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71" w:rsidRPr="00AD458B" w:rsidRDefault="00537D71" w:rsidP="004B3A32">
      <w:pPr>
        <w:jc w:val="center"/>
        <w:rPr>
          <w:b/>
          <w:color w:val="000000"/>
          <w:sz w:val="32"/>
          <w:szCs w:val="24"/>
        </w:rPr>
      </w:pPr>
      <w:r w:rsidRPr="00AD458B">
        <w:rPr>
          <w:b/>
          <w:color w:val="000000"/>
          <w:sz w:val="32"/>
          <w:szCs w:val="24"/>
        </w:rPr>
        <w:t xml:space="preserve">Department of Employment Affairs and Social Protection </w:t>
      </w:r>
    </w:p>
    <w:p w:rsidR="00745321" w:rsidRPr="00AD458B" w:rsidRDefault="00411FDB" w:rsidP="004B3A32">
      <w:pPr>
        <w:jc w:val="center"/>
        <w:rPr>
          <w:b/>
          <w:color w:val="000000"/>
          <w:sz w:val="32"/>
          <w:szCs w:val="24"/>
        </w:rPr>
      </w:pPr>
      <w:r w:rsidRPr="00AD458B">
        <w:rPr>
          <w:b/>
          <w:color w:val="000000"/>
          <w:sz w:val="32"/>
          <w:szCs w:val="24"/>
        </w:rPr>
        <w:t>COVID</w:t>
      </w:r>
      <w:r w:rsidR="004D79A6" w:rsidRPr="00AD458B">
        <w:rPr>
          <w:b/>
          <w:color w:val="000000"/>
          <w:sz w:val="32"/>
          <w:szCs w:val="24"/>
        </w:rPr>
        <w:t>-19</w:t>
      </w:r>
    </w:p>
    <w:p w:rsidR="004D79A6" w:rsidRPr="00AD458B" w:rsidRDefault="00745321" w:rsidP="004B3A32">
      <w:pPr>
        <w:jc w:val="center"/>
        <w:rPr>
          <w:b/>
          <w:color w:val="000000"/>
          <w:sz w:val="32"/>
          <w:szCs w:val="24"/>
        </w:rPr>
      </w:pPr>
      <w:r w:rsidRPr="00AD458B">
        <w:rPr>
          <w:b/>
          <w:color w:val="000000"/>
          <w:sz w:val="32"/>
          <w:szCs w:val="24"/>
        </w:rPr>
        <w:t>Information for Employers and Employees</w:t>
      </w:r>
    </w:p>
    <w:p w:rsidR="003D5805" w:rsidRDefault="003D5805" w:rsidP="00E35757">
      <w:pPr>
        <w:spacing w:before="100" w:beforeAutospacing="1" w:after="100" w:afterAutospacing="1" w:line="240" w:lineRule="auto"/>
        <w:rPr>
          <w:i/>
          <w:color w:val="000000"/>
          <w:sz w:val="24"/>
          <w:szCs w:val="24"/>
          <w:lang w:eastAsia="en-IE"/>
        </w:rPr>
      </w:pPr>
    </w:p>
    <w:p w:rsidR="003D5805" w:rsidRPr="004C25C2" w:rsidRDefault="003D5805" w:rsidP="004C25C2">
      <w:pPr>
        <w:jc w:val="both"/>
        <w:rPr>
          <w:b/>
          <w:bCs/>
          <w:i/>
          <w:sz w:val="24"/>
          <w:szCs w:val="24"/>
        </w:rPr>
      </w:pPr>
      <w:r w:rsidRPr="004C25C2">
        <w:rPr>
          <w:b/>
          <w:bCs/>
          <w:i/>
          <w:sz w:val="24"/>
          <w:szCs w:val="24"/>
        </w:rPr>
        <w:t>Introduction</w:t>
      </w:r>
    </w:p>
    <w:p w:rsidR="00E35757" w:rsidRDefault="00287D49" w:rsidP="004C25C2">
      <w:pPr>
        <w:spacing w:before="100" w:beforeAutospacing="1" w:after="100" w:afterAutospacing="1" w:line="360" w:lineRule="auto"/>
        <w:rPr>
          <w:color w:val="000000"/>
          <w:sz w:val="24"/>
          <w:szCs w:val="24"/>
          <w:lang w:eastAsia="en-IE"/>
        </w:rPr>
      </w:pPr>
      <w:r w:rsidRPr="00E0419C">
        <w:rPr>
          <w:color w:val="000000"/>
          <w:sz w:val="24"/>
          <w:szCs w:val="24"/>
          <w:lang w:eastAsia="en-IE"/>
        </w:rPr>
        <w:t xml:space="preserve">The Government </w:t>
      </w:r>
      <w:r w:rsidR="00471298">
        <w:rPr>
          <w:color w:val="000000"/>
          <w:sz w:val="24"/>
          <w:szCs w:val="24"/>
          <w:lang w:eastAsia="en-IE"/>
        </w:rPr>
        <w:t xml:space="preserve">has </w:t>
      </w:r>
      <w:r w:rsidRPr="00E0419C">
        <w:rPr>
          <w:color w:val="000000"/>
          <w:sz w:val="24"/>
          <w:szCs w:val="24"/>
          <w:lang w:eastAsia="en-IE"/>
        </w:rPr>
        <w:t>announced</w:t>
      </w:r>
      <w:r w:rsidR="00AE086C" w:rsidRPr="00E0419C">
        <w:rPr>
          <w:color w:val="000000"/>
          <w:sz w:val="24"/>
          <w:szCs w:val="24"/>
          <w:lang w:eastAsia="en-IE"/>
        </w:rPr>
        <w:t xml:space="preserve"> a package of measures with the main objective </w:t>
      </w:r>
      <w:r w:rsidR="00E35757">
        <w:rPr>
          <w:color w:val="000000"/>
          <w:sz w:val="24"/>
          <w:szCs w:val="24"/>
          <w:lang w:eastAsia="en-IE"/>
        </w:rPr>
        <w:t xml:space="preserve">being </w:t>
      </w:r>
      <w:r w:rsidR="00AE086C" w:rsidRPr="00E0419C">
        <w:rPr>
          <w:color w:val="000000"/>
          <w:sz w:val="24"/>
          <w:szCs w:val="24"/>
          <w:lang w:eastAsia="en-IE"/>
        </w:rPr>
        <w:t xml:space="preserve">to limit and slow down the spread of Covid-19, to keep the number of affected people to a minimum and </w:t>
      </w:r>
      <w:r w:rsidR="00717956">
        <w:rPr>
          <w:color w:val="000000"/>
          <w:sz w:val="24"/>
          <w:szCs w:val="24"/>
          <w:lang w:eastAsia="en-IE"/>
        </w:rPr>
        <w:t xml:space="preserve">to </w:t>
      </w:r>
      <w:r w:rsidR="00AE086C" w:rsidRPr="00E0419C">
        <w:rPr>
          <w:color w:val="000000"/>
          <w:sz w:val="24"/>
          <w:szCs w:val="24"/>
          <w:lang w:eastAsia="en-IE"/>
        </w:rPr>
        <w:t xml:space="preserve">reduce peak pressure on the health service. </w:t>
      </w:r>
    </w:p>
    <w:p w:rsidR="00155B88" w:rsidRDefault="00AE086C" w:rsidP="004C25C2">
      <w:pPr>
        <w:spacing w:before="100" w:beforeAutospacing="1" w:after="100" w:afterAutospacing="1" w:line="360" w:lineRule="auto"/>
        <w:rPr>
          <w:color w:val="000000"/>
          <w:sz w:val="24"/>
          <w:szCs w:val="24"/>
          <w:lang w:eastAsia="en-IE"/>
        </w:rPr>
      </w:pPr>
      <w:r w:rsidRPr="00E0419C">
        <w:rPr>
          <w:color w:val="000000"/>
          <w:sz w:val="24"/>
          <w:szCs w:val="24"/>
          <w:lang w:eastAsia="en-IE"/>
        </w:rPr>
        <w:t xml:space="preserve">This package included </w:t>
      </w:r>
      <w:r w:rsidR="00287D49" w:rsidRPr="00E0419C">
        <w:rPr>
          <w:color w:val="000000"/>
          <w:sz w:val="24"/>
          <w:szCs w:val="24"/>
          <w:lang w:eastAsia="en-IE"/>
        </w:rPr>
        <w:t>€2.4 billion for income support</w:t>
      </w:r>
      <w:r w:rsidR="00736164">
        <w:rPr>
          <w:color w:val="000000"/>
          <w:sz w:val="24"/>
          <w:szCs w:val="24"/>
          <w:lang w:eastAsia="en-IE"/>
        </w:rPr>
        <w:t xml:space="preserve"> to fund an enhancement of State illness payments for people affected by Covid-19. The special measures include</w:t>
      </w:r>
      <w:r w:rsidR="00E35757">
        <w:rPr>
          <w:color w:val="000000"/>
          <w:sz w:val="24"/>
          <w:szCs w:val="24"/>
          <w:lang w:eastAsia="en-IE"/>
        </w:rPr>
        <w:t>:</w:t>
      </w:r>
    </w:p>
    <w:p w:rsidR="007D1DAE" w:rsidRDefault="00717956" w:rsidP="004C25C2">
      <w:pPr>
        <w:numPr>
          <w:ilvl w:val="0"/>
          <w:numId w:val="10"/>
        </w:numPr>
        <w:spacing w:before="100" w:beforeAutospacing="1" w:after="100" w:afterAutospacing="1" w:line="360" w:lineRule="auto"/>
        <w:rPr>
          <w:color w:val="000000"/>
          <w:sz w:val="24"/>
          <w:szCs w:val="24"/>
          <w:lang w:eastAsia="en-IE"/>
        </w:rPr>
      </w:pPr>
      <w:r>
        <w:rPr>
          <w:color w:val="000000"/>
          <w:sz w:val="24"/>
          <w:szCs w:val="24"/>
          <w:lang w:eastAsia="en-IE"/>
        </w:rPr>
        <w:t xml:space="preserve">Eliminating the current 6 day ‘waiting period’ and bringing forward payment of benefits to cover the first week of any absence </w:t>
      </w:r>
      <w:r w:rsidR="00E35757">
        <w:rPr>
          <w:color w:val="000000"/>
          <w:sz w:val="24"/>
          <w:szCs w:val="24"/>
          <w:lang w:eastAsia="en-IE"/>
        </w:rPr>
        <w:t xml:space="preserve"> in respect of  medically </w:t>
      </w:r>
      <w:r>
        <w:rPr>
          <w:color w:val="000000"/>
          <w:sz w:val="24"/>
          <w:szCs w:val="24"/>
          <w:lang w:eastAsia="en-IE"/>
        </w:rPr>
        <w:t xml:space="preserve">required </w:t>
      </w:r>
      <w:r w:rsidR="00E35757">
        <w:rPr>
          <w:color w:val="000000"/>
          <w:sz w:val="24"/>
          <w:szCs w:val="24"/>
          <w:lang w:eastAsia="en-IE"/>
        </w:rPr>
        <w:t>cases of self-isolation</w:t>
      </w:r>
      <w:r w:rsidR="00DE3228">
        <w:rPr>
          <w:color w:val="000000"/>
          <w:sz w:val="24"/>
          <w:szCs w:val="24"/>
          <w:lang w:eastAsia="en-IE"/>
        </w:rPr>
        <w:t xml:space="preserve"> or medically diagnosed cases of </w:t>
      </w:r>
      <w:r w:rsidR="00155B88">
        <w:rPr>
          <w:color w:val="000000"/>
          <w:sz w:val="24"/>
          <w:szCs w:val="24"/>
          <w:lang w:eastAsia="en-IE"/>
        </w:rPr>
        <w:t>Covid-19</w:t>
      </w:r>
      <w:r w:rsidR="00DE3228">
        <w:rPr>
          <w:color w:val="000000"/>
          <w:sz w:val="24"/>
          <w:szCs w:val="24"/>
          <w:lang w:eastAsia="en-IE"/>
        </w:rPr>
        <w:t>.</w:t>
      </w:r>
    </w:p>
    <w:p w:rsidR="00287D49" w:rsidRPr="00E0419C" w:rsidRDefault="00155B88" w:rsidP="004C25C2">
      <w:pPr>
        <w:numPr>
          <w:ilvl w:val="0"/>
          <w:numId w:val="8"/>
        </w:numPr>
        <w:spacing w:after="100" w:afterAutospacing="1" w:line="360" w:lineRule="auto"/>
        <w:rPr>
          <w:color w:val="000000"/>
          <w:sz w:val="24"/>
          <w:szCs w:val="24"/>
          <w:lang w:eastAsia="en-IE"/>
        </w:rPr>
      </w:pPr>
      <w:r>
        <w:rPr>
          <w:color w:val="000000"/>
          <w:sz w:val="24"/>
          <w:szCs w:val="24"/>
          <w:lang w:eastAsia="en-IE"/>
        </w:rPr>
        <w:t>Increasing</w:t>
      </w:r>
      <w:r w:rsidR="00287D49" w:rsidRPr="00E0419C">
        <w:rPr>
          <w:color w:val="000000"/>
          <w:sz w:val="24"/>
          <w:szCs w:val="24"/>
          <w:lang w:eastAsia="en-IE"/>
        </w:rPr>
        <w:t xml:space="preserve"> the personal rate of Illness Benefit from €203 per week to €305 per week for a maximum period of two weeks of medically </w:t>
      </w:r>
      <w:r w:rsidR="00DE3228">
        <w:rPr>
          <w:color w:val="000000"/>
          <w:sz w:val="24"/>
          <w:szCs w:val="24"/>
          <w:lang w:eastAsia="en-IE"/>
        </w:rPr>
        <w:t>required</w:t>
      </w:r>
      <w:r w:rsidR="00DE3228" w:rsidRPr="00E0419C">
        <w:rPr>
          <w:color w:val="000000"/>
          <w:sz w:val="24"/>
          <w:szCs w:val="24"/>
          <w:lang w:eastAsia="en-IE"/>
        </w:rPr>
        <w:t xml:space="preserve"> </w:t>
      </w:r>
      <w:r w:rsidR="00287D49" w:rsidRPr="00E0419C">
        <w:rPr>
          <w:color w:val="000000"/>
          <w:sz w:val="24"/>
          <w:szCs w:val="24"/>
          <w:lang w:eastAsia="en-IE"/>
        </w:rPr>
        <w:t xml:space="preserve">self-isolation, or for the duration of a person’s medically-certified absence from work due to </w:t>
      </w:r>
      <w:r w:rsidR="00736164">
        <w:rPr>
          <w:color w:val="000000"/>
          <w:sz w:val="24"/>
          <w:szCs w:val="24"/>
          <w:lang w:eastAsia="en-IE"/>
        </w:rPr>
        <w:t xml:space="preserve">a confirmed diagnosis of </w:t>
      </w:r>
      <w:r w:rsidR="00287D49" w:rsidRPr="00E0419C">
        <w:rPr>
          <w:color w:val="000000"/>
          <w:sz w:val="24"/>
          <w:szCs w:val="24"/>
          <w:lang w:eastAsia="en-IE"/>
        </w:rPr>
        <w:t>Covid-19</w:t>
      </w:r>
      <w:r w:rsidR="00685BC6">
        <w:rPr>
          <w:color w:val="000000"/>
          <w:sz w:val="24"/>
          <w:szCs w:val="24"/>
          <w:lang w:eastAsia="en-IE"/>
        </w:rPr>
        <w:t>.</w:t>
      </w:r>
      <w:r w:rsidR="00287D49" w:rsidRPr="00E0419C">
        <w:rPr>
          <w:color w:val="000000"/>
          <w:sz w:val="24"/>
          <w:szCs w:val="24"/>
          <w:lang w:eastAsia="en-IE"/>
        </w:rPr>
        <w:t xml:space="preserve"> </w:t>
      </w:r>
    </w:p>
    <w:p w:rsidR="00155B88" w:rsidRPr="004C25C2" w:rsidRDefault="00685BC6" w:rsidP="004C25C2">
      <w:pPr>
        <w:numPr>
          <w:ilvl w:val="0"/>
          <w:numId w:val="10"/>
        </w:numPr>
        <w:tabs>
          <w:tab w:val="clear" w:pos="720"/>
        </w:tabs>
        <w:spacing w:before="100" w:beforeAutospacing="1" w:after="0" w:line="360" w:lineRule="auto"/>
        <w:ind w:left="709" w:hanging="283"/>
        <w:rPr>
          <w:color w:val="000000"/>
          <w:sz w:val="24"/>
          <w:szCs w:val="24"/>
          <w:lang w:eastAsia="en-IE"/>
        </w:rPr>
      </w:pPr>
      <w:r>
        <w:rPr>
          <w:color w:val="000000"/>
          <w:sz w:val="24"/>
          <w:szCs w:val="24"/>
        </w:rPr>
        <w:t xml:space="preserve">Changing </w:t>
      </w:r>
      <w:r w:rsidR="00155B88">
        <w:rPr>
          <w:color w:val="000000"/>
          <w:sz w:val="24"/>
          <w:szCs w:val="24"/>
        </w:rPr>
        <w:t>the normal social insurance conditionality requirements for access to Illness Benefit for employed people including s</w:t>
      </w:r>
      <w:r w:rsidR="00155B88" w:rsidRPr="00E0419C">
        <w:rPr>
          <w:color w:val="000000"/>
          <w:sz w:val="24"/>
          <w:szCs w:val="24"/>
        </w:rPr>
        <w:t>elf</w:t>
      </w:r>
      <w:r w:rsidR="00287D49" w:rsidRPr="00E0419C">
        <w:rPr>
          <w:color w:val="000000"/>
          <w:sz w:val="24"/>
          <w:szCs w:val="24"/>
        </w:rPr>
        <w:t>-employed people</w:t>
      </w:r>
      <w:r w:rsidR="00155B88" w:rsidRPr="00155B88">
        <w:rPr>
          <w:color w:val="000000"/>
          <w:sz w:val="24"/>
          <w:szCs w:val="24"/>
          <w:lang w:eastAsia="en-IE"/>
        </w:rPr>
        <w:t xml:space="preserve"> </w:t>
      </w:r>
      <w:r w:rsidR="00155B88" w:rsidRPr="004C25C2">
        <w:rPr>
          <w:i/>
          <w:color w:val="000000"/>
          <w:sz w:val="24"/>
          <w:szCs w:val="24"/>
          <w:lang w:eastAsia="en-IE"/>
        </w:rPr>
        <w:t>and/or</w:t>
      </w:r>
      <w:r w:rsidR="00155B88">
        <w:rPr>
          <w:color w:val="000000"/>
          <w:sz w:val="24"/>
          <w:szCs w:val="24"/>
          <w:lang w:eastAsia="en-IE"/>
        </w:rPr>
        <w:t xml:space="preserve"> removing </w:t>
      </w:r>
      <w:r w:rsidR="00155B88" w:rsidRPr="00E0419C">
        <w:rPr>
          <w:color w:val="000000"/>
          <w:sz w:val="24"/>
          <w:szCs w:val="24"/>
          <w:lang w:eastAsia="en-IE"/>
        </w:rPr>
        <w:t>the means test requirement for Supplementary Welfare Allowance</w:t>
      </w:r>
      <w:r w:rsidR="00155B88">
        <w:rPr>
          <w:color w:val="000000"/>
          <w:sz w:val="24"/>
          <w:szCs w:val="24"/>
          <w:lang w:eastAsia="en-IE"/>
        </w:rPr>
        <w:t xml:space="preserve"> in cases of Covid-19 illness or </w:t>
      </w:r>
      <w:r w:rsidR="00471298">
        <w:rPr>
          <w:color w:val="000000"/>
          <w:sz w:val="24"/>
          <w:szCs w:val="24"/>
          <w:lang w:eastAsia="en-IE"/>
        </w:rPr>
        <w:t xml:space="preserve">medically certified </w:t>
      </w:r>
      <w:r w:rsidR="00155B88">
        <w:rPr>
          <w:color w:val="000000"/>
          <w:sz w:val="24"/>
          <w:szCs w:val="24"/>
          <w:lang w:eastAsia="en-IE"/>
        </w:rPr>
        <w:t>self-isolation</w:t>
      </w:r>
      <w:r w:rsidR="00471298">
        <w:rPr>
          <w:color w:val="000000"/>
          <w:sz w:val="24"/>
          <w:szCs w:val="24"/>
          <w:lang w:eastAsia="en-IE"/>
        </w:rPr>
        <w:t xml:space="preserve">. </w:t>
      </w:r>
      <w:r w:rsidR="00155B88">
        <w:rPr>
          <w:color w:val="000000"/>
          <w:sz w:val="24"/>
          <w:szCs w:val="24"/>
          <w:lang w:eastAsia="en-IE"/>
        </w:rPr>
        <w:t xml:space="preserve"> </w:t>
      </w:r>
      <w:r w:rsidR="00736164">
        <w:rPr>
          <w:color w:val="000000"/>
          <w:sz w:val="24"/>
          <w:szCs w:val="24"/>
        </w:rPr>
        <w:t>This will enable s</w:t>
      </w:r>
      <w:r w:rsidR="00155B88" w:rsidRPr="004C25C2">
        <w:rPr>
          <w:color w:val="000000"/>
          <w:sz w:val="24"/>
          <w:szCs w:val="24"/>
        </w:rPr>
        <w:t>elf-employed people</w:t>
      </w:r>
      <w:r w:rsidR="00287D49" w:rsidRPr="004C25C2">
        <w:rPr>
          <w:color w:val="000000"/>
          <w:sz w:val="24"/>
          <w:szCs w:val="24"/>
        </w:rPr>
        <w:t xml:space="preserve"> </w:t>
      </w:r>
      <w:r w:rsidR="00736164">
        <w:rPr>
          <w:color w:val="000000"/>
          <w:sz w:val="24"/>
          <w:szCs w:val="24"/>
        </w:rPr>
        <w:t>or other workers who do not have the necessary social insurance history to</w:t>
      </w:r>
      <w:r w:rsidR="00287D49" w:rsidRPr="004C25C2">
        <w:rPr>
          <w:color w:val="000000"/>
          <w:sz w:val="24"/>
          <w:szCs w:val="24"/>
        </w:rPr>
        <w:t xml:space="preserve"> receive </w:t>
      </w:r>
      <w:r w:rsidR="00736164">
        <w:rPr>
          <w:color w:val="000000"/>
          <w:sz w:val="24"/>
          <w:szCs w:val="24"/>
        </w:rPr>
        <w:t>the increased payment without having to undergo a means-test.</w:t>
      </w:r>
    </w:p>
    <w:p w:rsidR="00AE086C" w:rsidRPr="004C25C2" w:rsidRDefault="00155B88" w:rsidP="004C25C2">
      <w:pPr>
        <w:spacing w:before="100" w:beforeAutospacing="1" w:after="0" w:line="360" w:lineRule="auto"/>
        <w:rPr>
          <w:color w:val="000000"/>
          <w:sz w:val="24"/>
          <w:szCs w:val="24"/>
          <w:lang w:eastAsia="en-IE"/>
        </w:rPr>
      </w:pPr>
      <w:r>
        <w:rPr>
          <w:sz w:val="24"/>
          <w:szCs w:val="24"/>
        </w:rPr>
        <w:t xml:space="preserve">These enhancements to the benefits available to </w:t>
      </w:r>
      <w:r w:rsidR="002142E3">
        <w:rPr>
          <w:sz w:val="24"/>
          <w:szCs w:val="24"/>
        </w:rPr>
        <w:t xml:space="preserve">workers </w:t>
      </w:r>
      <w:r>
        <w:rPr>
          <w:sz w:val="24"/>
          <w:szCs w:val="24"/>
        </w:rPr>
        <w:t>suffering from Covid-19 or self-isolating due to Covid-19</w:t>
      </w:r>
      <w:r w:rsidR="00AE086C" w:rsidRPr="004C25C2">
        <w:rPr>
          <w:sz w:val="24"/>
          <w:szCs w:val="24"/>
        </w:rPr>
        <w:t xml:space="preserve"> </w:t>
      </w:r>
      <w:r>
        <w:rPr>
          <w:sz w:val="24"/>
          <w:szCs w:val="24"/>
        </w:rPr>
        <w:t xml:space="preserve">reflect the outcome of discussions with </w:t>
      </w:r>
      <w:r w:rsidR="00AE086C" w:rsidRPr="004C25C2">
        <w:rPr>
          <w:sz w:val="24"/>
          <w:szCs w:val="24"/>
        </w:rPr>
        <w:t>key employer and trade union representative bodies</w:t>
      </w:r>
      <w:r>
        <w:rPr>
          <w:sz w:val="24"/>
          <w:szCs w:val="24"/>
        </w:rPr>
        <w:t xml:space="preserve">. Employer and trade union bodies, jointly with </w:t>
      </w:r>
      <w:r>
        <w:rPr>
          <w:sz w:val="24"/>
          <w:szCs w:val="24"/>
        </w:rPr>
        <w:lastRenderedPageBreak/>
        <w:t>Government</w:t>
      </w:r>
      <w:r w:rsidR="00736164">
        <w:rPr>
          <w:sz w:val="24"/>
          <w:szCs w:val="24"/>
        </w:rPr>
        <w:t xml:space="preserve"> have now</w:t>
      </w:r>
      <w:r w:rsidR="00AE086C" w:rsidRPr="004C25C2">
        <w:rPr>
          <w:sz w:val="24"/>
          <w:szCs w:val="24"/>
        </w:rPr>
        <w:t xml:space="preserve"> urg</w:t>
      </w:r>
      <w:r>
        <w:rPr>
          <w:sz w:val="24"/>
          <w:szCs w:val="24"/>
        </w:rPr>
        <w:t>e</w:t>
      </w:r>
      <w:r w:rsidR="00736164">
        <w:rPr>
          <w:sz w:val="24"/>
          <w:szCs w:val="24"/>
        </w:rPr>
        <w:t>d</w:t>
      </w:r>
      <w:r w:rsidR="00AE086C" w:rsidRPr="004C25C2">
        <w:rPr>
          <w:sz w:val="24"/>
          <w:szCs w:val="24"/>
        </w:rPr>
        <w:t xml:space="preserve"> all employers to support national public health objectives by </w:t>
      </w:r>
      <w:r w:rsidR="003D5805">
        <w:rPr>
          <w:sz w:val="24"/>
          <w:szCs w:val="24"/>
        </w:rPr>
        <w:t>continuing</w:t>
      </w:r>
      <w:r w:rsidR="00736164">
        <w:rPr>
          <w:sz w:val="24"/>
          <w:szCs w:val="24"/>
        </w:rPr>
        <w:t xml:space="preserve">, as a minimum, </w:t>
      </w:r>
      <w:r w:rsidR="00AE086C" w:rsidRPr="004C25C2">
        <w:rPr>
          <w:sz w:val="24"/>
          <w:szCs w:val="24"/>
        </w:rPr>
        <w:t xml:space="preserve">to </w:t>
      </w:r>
      <w:r w:rsidR="003D5805">
        <w:rPr>
          <w:sz w:val="24"/>
          <w:szCs w:val="24"/>
        </w:rPr>
        <w:t xml:space="preserve">pay </w:t>
      </w:r>
      <w:r w:rsidR="00AE086C" w:rsidRPr="004C25C2">
        <w:rPr>
          <w:sz w:val="24"/>
          <w:szCs w:val="24"/>
        </w:rPr>
        <w:t xml:space="preserve">employees </w:t>
      </w:r>
      <w:r w:rsidR="003D5805">
        <w:rPr>
          <w:sz w:val="24"/>
          <w:szCs w:val="24"/>
        </w:rPr>
        <w:t>who cannot attend work due to</w:t>
      </w:r>
      <w:r w:rsidR="00AE086C" w:rsidRPr="004C25C2">
        <w:rPr>
          <w:sz w:val="24"/>
          <w:szCs w:val="24"/>
        </w:rPr>
        <w:t xml:space="preserve"> Covid-19</w:t>
      </w:r>
      <w:r w:rsidR="003D5805">
        <w:rPr>
          <w:sz w:val="24"/>
          <w:szCs w:val="24"/>
        </w:rPr>
        <w:t xml:space="preserve"> illness or self-isolation</w:t>
      </w:r>
      <w:r w:rsidR="00736164">
        <w:rPr>
          <w:sz w:val="24"/>
          <w:szCs w:val="24"/>
        </w:rPr>
        <w:t xml:space="preserve"> the difference between the special Illness Benefit rate and their normal wages.</w:t>
      </w:r>
    </w:p>
    <w:p w:rsidR="00E35757" w:rsidRPr="00E35757" w:rsidRDefault="00E35757" w:rsidP="00C23464">
      <w:pPr>
        <w:pStyle w:val="ListParagraph"/>
        <w:spacing w:line="276" w:lineRule="auto"/>
        <w:ind w:left="0"/>
        <w:jc w:val="both"/>
        <w:rPr>
          <w:rFonts w:ascii="Arial" w:hAnsi="Arial" w:cs="Arial"/>
          <w:sz w:val="24"/>
          <w:szCs w:val="24"/>
        </w:rPr>
      </w:pPr>
    </w:p>
    <w:p w:rsidR="00FD4EB4" w:rsidRPr="005D40C0" w:rsidRDefault="00FD4EB4" w:rsidP="004C25C2">
      <w:pPr>
        <w:pStyle w:val="ListParagraph"/>
        <w:spacing w:line="360" w:lineRule="auto"/>
        <w:ind w:left="0"/>
        <w:jc w:val="both"/>
        <w:rPr>
          <w:rFonts w:ascii="Arial" w:hAnsi="Arial" w:cs="Arial"/>
          <w:color w:val="000000"/>
          <w:sz w:val="24"/>
          <w:szCs w:val="24"/>
        </w:rPr>
      </w:pPr>
      <w:r w:rsidRPr="005D40C0">
        <w:rPr>
          <w:rFonts w:ascii="Arial" w:hAnsi="Arial" w:cs="Arial"/>
          <w:color w:val="000000"/>
          <w:sz w:val="24"/>
          <w:szCs w:val="24"/>
        </w:rPr>
        <w:t xml:space="preserve">The purpose of this notice is to outline the social welfare income supports that are available to assist any employees who may be required to take time off work. Information concerning employment rights is available at the Workplace Relations Commission </w:t>
      </w:r>
      <w:hyperlink r:id="rId9" w:history="1">
        <w:r w:rsidRPr="005D40C0">
          <w:rPr>
            <w:rStyle w:val="Hyperlink"/>
            <w:rFonts w:ascii="Arial" w:hAnsi="Arial" w:cs="Arial"/>
            <w:color w:val="000000"/>
            <w:sz w:val="24"/>
            <w:szCs w:val="24"/>
            <w:u w:val="none"/>
          </w:rPr>
          <w:t>website</w:t>
        </w:r>
      </w:hyperlink>
      <w:r w:rsidRPr="005D40C0">
        <w:rPr>
          <w:rFonts w:ascii="Arial" w:hAnsi="Arial" w:cs="Arial"/>
          <w:color w:val="000000"/>
          <w:sz w:val="24"/>
          <w:szCs w:val="24"/>
        </w:rPr>
        <w:t xml:space="preserve"> </w:t>
      </w:r>
      <w:hyperlink r:id="rId10" w:history="1">
        <w:r w:rsidR="007D7348" w:rsidRPr="00351113">
          <w:rPr>
            <w:rStyle w:val="Hyperlink"/>
            <w:rFonts w:ascii="Arial" w:hAnsi="Arial" w:cs="Arial"/>
            <w:sz w:val="24"/>
            <w:szCs w:val="24"/>
          </w:rPr>
          <w:t>www.workplacerelations.ie</w:t>
        </w:r>
      </w:hyperlink>
      <w:r w:rsidR="007D7348" w:rsidRPr="005D40C0">
        <w:rPr>
          <w:rFonts w:ascii="Arial" w:hAnsi="Arial" w:cs="Arial"/>
          <w:color w:val="000000"/>
          <w:sz w:val="24"/>
          <w:szCs w:val="24"/>
        </w:rPr>
        <w:t xml:space="preserve">. </w:t>
      </w:r>
    </w:p>
    <w:p w:rsidR="00FD4EB4" w:rsidRDefault="00FD4EB4" w:rsidP="004C25C2">
      <w:pPr>
        <w:pStyle w:val="ListParagraph"/>
        <w:spacing w:line="360" w:lineRule="auto"/>
        <w:ind w:left="0"/>
        <w:jc w:val="both"/>
        <w:rPr>
          <w:rFonts w:ascii="Arial" w:hAnsi="Arial" w:cs="Arial"/>
          <w:sz w:val="24"/>
          <w:szCs w:val="24"/>
        </w:rPr>
      </w:pPr>
    </w:p>
    <w:p w:rsidR="005A172F" w:rsidRDefault="005A172F" w:rsidP="004C25C2">
      <w:pPr>
        <w:pStyle w:val="ListParagraph"/>
        <w:spacing w:line="360" w:lineRule="auto"/>
        <w:ind w:left="0"/>
        <w:jc w:val="both"/>
        <w:rPr>
          <w:rFonts w:ascii="Arial" w:hAnsi="Arial" w:cs="Arial"/>
          <w:sz w:val="24"/>
          <w:szCs w:val="24"/>
        </w:rPr>
      </w:pPr>
      <w:r w:rsidRPr="00AD458B">
        <w:rPr>
          <w:rFonts w:ascii="Arial" w:hAnsi="Arial" w:cs="Arial"/>
          <w:sz w:val="24"/>
          <w:szCs w:val="24"/>
        </w:rPr>
        <w:t xml:space="preserve">In considering how to respond to questions arising as a consequence of </w:t>
      </w:r>
      <w:r w:rsidR="00411FDB" w:rsidRPr="00AD458B">
        <w:rPr>
          <w:rFonts w:ascii="Arial" w:hAnsi="Arial" w:cs="Arial"/>
          <w:sz w:val="24"/>
          <w:szCs w:val="24"/>
        </w:rPr>
        <w:t>Covid</w:t>
      </w:r>
      <w:r w:rsidRPr="00AD458B">
        <w:rPr>
          <w:rFonts w:ascii="Arial" w:hAnsi="Arial" w:cs="Arial"/>
          <w:sz w:val="24"/>
          <w:szCs w:val="24"/>
        </w:rPr>
        <w:t>-19 employers and employees are directed in the first instance to the public health advice issue</w:t>
      </w:r>
      <w:r w:rsidR="00EF28C5">
        <w:rPr>
          <w:rFonts w:ascii="Arial" w:hAnsi="Arial" w:cs="Arial"/>
          <w:sz w:val="24"/>
          <w:szCs w:val="24"/>
        </w:rPr>
        <w:t>d</w:t>
      </w:r>
      <w:r w:rsidRPr="00AD458B">
        <w:rPr>
          <w:rFonts w:ascii="Arial" w:hAnsi="Arial" w:cs="Arial"/>
          <w:sz w:val="24"/>
          <w:szCs w:val="24"/>
        </w:rPr>
        <w:t xml:space="preserve"> by the HSE</w:t>
      </w:r>
      <w:r w:rsidR="00EF28C5">
        <w:rPr>
          <w:rFonts w:ascii="Arial" w:hAnsi="Arial" w:cs="Arial"/>
          <w:sz w:val="24"/>
          <w:szCs w:val="24"/>
        </w:rPr>
        <w:t>, available on their website</w:t>
      </w:r>
      <w:r w:rsidRPr="00AD458B">
        <w:rPr>
          <w:rFonts w:ascii="Arial" w:hAnsi="Arial" w:cs="Arial"/>
          <w:sz w:val="24"/>
          <w:szCs w:val="24"/>
        </w:rPr>
        <w:t xml:space="preserve"> </w:t>
      </w:r>
      <w:hyperlink r:id="rId11" w:history="1">
        <w:r w:rsidR="00745321" w:rsidRPr="00AD458B">
          <w:rPr>
            <w:rStyle w:val="Hyperlink"/>
            <w:rFonts w:ascii="Arial" w:hAnsi="Arial" w:cs="Arial"/>
            <w:sz w:val="24"/>
            <w:szCs w:val="24"/>
          </w:rPr>
          <w:t>www.HSE.ie</w:t>
        </w:r>
      </w:hyperlink>
      <w:r w:rsidR="00EF28C5">
        <w:rPr>
          <w:rFonts w:ascii="Arial" w:hAnsi="Arial" w:cs="Arial"/>
          <w:sz w:val="24"/>
          <w:szCs w:val="24"/>
        </w:rPr>
        <w:t>.</w:t>
      </w:r>
      <w:r w:rsidR="00685BC6">
        <w:rPr>
          <w:rFonts w:ascii="Arial" w:hAnsi="Arial" w:cs="Arial"/>
          <w:sz w:val="24"/>
          <w:szCs w:val="24"/>
        </w:rPr>
        <w:t xml:space="preserve"> It is </w:t>
      </w:r>
      <w:r w:rsidR="00FD57FB">
        <w:rPr>
          <w:rFonts w:ascii="Arial" w:hAnsi="Arial" w:cs="Arial"/>
          <w:sz w:val="24"/>
          <w:szCs w:val="24"/>
        </w:rPr>
        <w:t xml:space="preserve">essential </w:t>
      </w:r>
      <w:r w:rsidR="00685BC6">
        <w:rPr>
          <w:rFonts w:ascii="Arial" w:hAnsi="Arial" w:cs="Arial"/>
          <w:sz w:val="24"/>
          <w:szCs w:val="24"/>
        </w:rPr>
        <w:t>that all individuals</w:t>
      </w:r>
      <w:r w:rsidR="00FD57FB">
        <w:rPr>
          <w:rFonts w:ascii="Arial" w:hAnsi="Arial" w:cs="Arial"/>
          <w:sz w:val="24"/>
          <w:szCs w:val="24"/>
        </w:rPr>
        <w:t xml:space="preserve"> and employers </w:t>
      </w:r>
      <w:r w:rsidR="00685BC6">
        <w:rPr>
          <w:rFonts w:ascii="Arial" w:hAnsi="Arial" w:cs="Arial"/>
          <w:sz w:val="24"/>
          <w:szCs w:val="24"/>
        </w:rPr>
        <w:t xml:space="preserve">abide by this advice. </w:t>
      </w:r>
    </w:p>
    <w:p w:rsidR="00113984" w:rsidRDefault="00113984" w:rsidP="004C25C2">
      <w:pPr>
        <w:pStyle w:val="ListParagraph"/>
        <w:spacing w:line="360" w:lineRule="auto"/>
        <w:ind w:left="0"/>
        <w:jc w:val="both"/>
        <w:rPr>
          <w:rFonts w:ascii="Arial" w:hAnsi="Arial" w:cs="Arial"/>
          <w:sz w:val="24"/>
          <w:szCs w:val="24"/>
        </w:rPr>
      </w:pPr>
    </w:p>
    <w:p w:rsidR="00D42DA4" w:rsidRPr="00DA41F9" w:rsidRDefault="00D42DA4" w:rsidP="00D42DA4">
      <w:pPr>
        <w:pStyle w:val="ListParagraph"/>
        <w:spacing w:line="360" w:lineRule="auto"/>
        <w:ind w:left="0"/>
        <w:jc w:val="both"/>
        <w:rPr>
          <w:rFonts w:ascii="Arial" w:hAnsi="Arial" w:cs="Arial"/>
          <w:b/>
          <w:i/>
          <w:sz w:val="24"/>
          <w:szCs w:val="24"/>
        </w:rPr>
      </w:pPr>
      <w:r w:rsidRPr="00DA41F9">
        <w:rPr>
          <w:rFonts w:ascii="Arial" w:hAnsi="Arial" w:cs="Arial"/>
          <w:b/>
          <w:i/>
          <w:sz w:val="24"/>
          <w:szCs w:val="24"/>
        </w:rPr>
        <w:t>Who the enhanced arrangements are intended to serve</w:t>
      </w:r>
    </w:p>
    <w:p w:rsidR="00D42DA4" w:rsidRDefault="00D42DA4" w:rsidP="00D42DA4">
      <w:pPr>
        <w:pStyle w:val="ListParagraph"/>
        <w:spacing w:line="360" w:lineRule="auto"/>
        <w:ind w:left="0"/>
        <w:jc w:val="both"/>
        <w:rPr>
          <w:rFonts w:ascii="Arial" w:hAnsi="Arial" w:cs="Arial"/>
          <w:sz w:val="24"/>
          <w:szCs w:val="24"/>
        </w:rPr>
      </w:pPr>
    </w:p>
    <w:p w:rsidR="00D42DA4" w:rsidRDefault="00D42DA4" w:rsidP="00D42DA4">
      <w:pPr>
        <w:pStyle w:val="ListParagraph"/>
        <w:spacing w:line="360" w:lineRule="auto"/>
        <w:ind w:left="0"/>
        <w:jc w:val="both"/>
        <w:rPr>
          <w:rFonts w:ascii="Arial" w:hAnsi="Arial" w:cs="Arial"/>
          <w:sz w:val="24"/>
          <w:szCs w:val="24"/>
        </w:rPr>
      </w:pPr>
      <w:r>
        <w:rPr>
          <w:rFonts w:ascii="Arial" w:hAnsi="Arial" w:cs="Arial"/>
          <w:sz w:val="24"/>
          <w:szCs w:val="24"/>
        </w:rPr>
        <w:t xml:space="preserve">The enhanced arrangements are intended to reduce the financial loss incurred by workers, - employed and self-employed people -  who are not adequately covered by occupational sick pay arrangements. </w:t>
      </w:r>
    </w:p>
    <w:p w:rsidR="00D42DA4" w:rsidRDefault="00D42DA4" w:rsidP="00D42DA4">
      <w:pPr>
        <w:pStyle w:val="ListParagraph"/>
        <w:spacing w:line="360" w:lineRule="auto"/>
        <w:ind w:left="0"/>
        <w:jc w:val="both"/>
        <w:rPr>
          <w:rFonts w:ascii="Arial" w:hAnsi="Arial" w:cs="Arial"/>
          <w:sz w:val="24"/>
          <w:szCs w:val="24"/>
        </w:rPr>
      </w:pPr>
    </w:p>
    <w:p w:rsidR="00D42DA4" w:rsidRDefault="00D42DA4" w:rsidP="00D42DA4">
      <w:pPr>
        <w:pStyle w:val="ListParagraph"/>
        <w:spacing w:line="360" w:lineRule="auto"/>
        <w:ind w:left="0"/>
        <w:jc w:val="both"/>
        <w:rPr>
          <w:rFonts w:ascii="Arial" w:hAnsi="Arial" w:cs="Arial"/>
          <w:sz w:val="24"/>
          <w:szCs w:val="24"/>
        </w:rPr>
      </w:pPr>
      <w:r>
        <w:rPr>
          <w:rFonts w:ascii="Arial" w:hAnsi="Arial" w:cs="Arial"/>
          <w:sz w:val="24"/>
          <w:szCs w:val="24"/>
        </w:rPr>
        <w:t xml:space="preserve">People who </w:t>
      </w:r>
    </w:p>
    <w:p w:rsidR="00D42DA4" w:rsidRDefault="00D42DA4" w:rsidP="00D42DA4">
      <w:pPr>
        <w:pStyle w:val="ListParagraph"/>
        <w:numPr>
          <w:ilvl w:val="0"/>
          <w:numId w:val="13"/>
        </w:numPr>
        <w:spacing w:line="360" w:lineRule="auto"/>
        <w:jc w:val="both"/>
        <w:rPr>
          <w:rFonts w:ascii="Arial" w:hAnsi="Arial" w:cs="Arial"/>
          <w:sz w:val="24"/>
          <w:szCs w:val="24"/>
        </w:rPr>
      </w:pPr>
      <w:r>
        <w:rPr>
          <w:rFonts w:ascii="Arial" w:hAnsi="Arial" w:cs="Arial"/>
          <w:sz w:val="24"/>
          <w:szCs w:val="24"/>
        </w:rPr>
        <w:t xml:space="preserve">work in the civil and public sector </w:t>
      </w:r>
      <w:r w:rsidRPr="008C649D">
        <w:rPr>
          <w:rFonts w:ascii="Arial" w:hAnsi="Arial" w:cs="Arial"/>
          <w:sz w:val="24"/>
          <w:szCs w:val="24"/>
          <w:u w:val="single"/>
        </w:rPr>
        <w:t>do not need</w:t>
      </w:r>
      <w:r>
        <w:rPr>
          <w:rFonts w:ascii="Arial" w:hAnsi="Arial" w:cs="Arial"/>
          <w:sz w:val="24"/>
          <w:szCs w:val="24"/>
        </w:rPr>
        <w:t xml:space="preserve"> to apply for Covid-19 related illness benefit as separate special leave arrangements have already been made</w:t>
      </w:r>
    </w:p>
    <w:p w:rsidR="00D42DA4" w:rsidRDefault="00D42DA4" w:rsidP="00D42DA4">
      <w:pPr>
        <w:pStyle w:val="ListParagraph"/>
        <w:numPr>
          <w:ilvl w:val="0"/>
          <w:numId w:val="13"/>
        </w:numPr>
        <w:spacing w:line="360" w:lineRule="auto"/>
        <w:jc w:val="both"/>
        <w:rPr>
          <w:rFonts w:ascii="Arial" w:hAnsi="Arial" w:cs="Arial"/>
          <w:sz w:val="24"/>
          <w:szCs w:val="24"/>
        </w:rPr>
      </w:pPr>
      <w:r>
        <w:rPr>
          <w:rFonts w:ascii="Arial" w:hAnsi="Arial" w:cs="Arial"/>
          <w:sz w:val="24"/>
          <w:szCs w:val="24"/>
        </w:rPr>
        <w:t>are already in receipt of a welfare payment, including people engaged on  state employment programmes such as CE and Tus or engaged in funded training and education programmes,</w:t>
      </w:r>
      <w:r w:rsidR="002142E3">
        <w:rPr>
          <w:rFonts w:ascii="Arial" w:hAnsi="Arial" w:cs="Arial"/>
          <w:sz w:val="24"/>
          <w:szCs w:val="24"/>
        </w:rPr>
        <w:t xml:space="preserve"> </w:t>
      </w:r>
      <w:r w:rsidRPr="008C649D">
        <w:rPr>
          <w:rFonts w:ascii="Arial" w:hAnsi="Arial" w:cs="Arial"/>
          <w:sz w:val="24"/>
          <w:szCs w:val="24"/>
          <w:u w:val="single"/>
        </w:rPr>
        <w:t>do not need to apply</w:t>
      </w:r>
      <w:r w:rsidRPr="00D42DA4">
        <w:rPr>
          <w:rFonts w:ascii="Arial" w:hAnsi="Arial" w:cs="Arial"/>
          <w:sz w:val="24"/>
          <w:szCs w:val="24"/>
        </w:rPr>
        <w:t xml:space="preserve"> – their existing payment will continue to be paid if they are affected by Covid-19.</w:t>
      </w:r>
    </w:p>
    <w:p w:rsidR="00D42DA4" w:rsidRPr="00D42DA4" w:rsidRDefault="00D42DA4" w:rsidP="00471298">
      <w:pPr>
        <w:pStyle w:val="ListParagraph"/>
        <w:spacing w:line="360" w:lineRule="auto"/>
        <w:jc w:val="both"/>
        <w:rPr>
          <w:rFonts w:ascii="Arial" w:hAnsi="Arial" w:cs="Arial"/>
          <w:sz w:val="24"/>
          <w:szCs w:val="24"/>
        </w:rPr>
      </w:pPr>
    </w:p>
    <w:p w:rsidR="00FD57FB" w:rsidRDefault="00FD57FB">
      <w:pPr>
        <w:spacing w:after="0" w:line="240" w:lineRule="auto"/>
        <w:rPr>
          <w:b/>
          <w:bCs/>
          <w:i/>
          <w:sz w:val="24"/>
          <w:szCs w:val="24"/>
        </w:rPr>
      </w:pPr>
      <w:r>
        <w:rPr>
          <w:b/>
          <w:bCs/>
          <w:i/>
          <w:sz w:val="24"/>
          <w:szCs w:val="24"/>
        </w:rPr>
        <w:br w:type="page"/>
      </w:r>
    </w:p>
    <w:p w:rsidR="00113984" w:rsidRPr="007D7348" w:rsidRDefault="002142E3" w:rsidP="00113984">
      <w:pPr>
        <w:jc w:val="both"/>
        <w:rPr>
          <w:b/>
          <w:bCs/>
          <w:i/>
          <w:sz w:val="24"/>
          <w:szCs w:val="24"/>
        </w:rPr>
      </w:pPr>
      <w:r>
        <w:rPr>
          <w:b/>
          <w:bCs/>
          <w:i/>
          <w:sz w:val="24"/>
          <w:szCs w:val="24"/>
        </w:rPr>
        <w:lastRenderedPageBreak/>
        <w:t>Workers</w:t>
      </w:r>
      <w:r w:rsidRPr="007D7348">
        <w:rPr>
          <w:b/>
          <w:bCs/>
          <w:i/>
          <w:sz w:val="24"/>
          <w:szCs w:val="24"/>
        </w:rPr>
        <w:t xml:space="preserve"> </w:t>
      </w:r>
      <w:r w:rsidR="00113984" w:rsidRPr="007D7348">
        <w:rPr>
          <w:b/>
          <w:bCs/>
          <w:i/>
          <w:sz w:val="24"/>
          <w:szCs w:val="24"/>
        </w:rPr>
        <w:t>who are diagnosed with COVID-19</w:t>
      </w:r>
    </w:p>
    <w:p w:rsidR="00FD57FB" w:rsidRDefault="00113984" w:rsidP="004C25C2">
      <w:pPr>
        <w:spacing w:line="360" w:lineRule="auto"/>
        <w:rPr>
          <w:color w:val="000000"/>
          <w:sz w:val="24"/>
          <w:szCs w:val="24"/>
          <w:lang w:eastAsia="en-IE"/>
        </w:rPr>
      </w:pPr>
      <w:r w:rsidRPr="00E0419C">
        <w:rPr>
          <w:color w:val="000000"/>
          <w:sz w:val="24"/>
          <w:szCs w:val="24"/>
          <w:lang w:eastAsia="en-IE"/>
        </w:rPr>
        <w:t xml:space="preserve">Where an employee or a self-employed person is </w:t>
      </w:r>
      <w:r w:rsidRPr="008C649D">
        <w:rPr>
          <w:b/>
          <w:color w:val="000000"/>
          <w:sz w:val="24"/>
          <w:szCs w:val="24"/>
          <w:u w:val="single"/>
          <w:lang w:eastAsia="en-IE"/>
        </w:rPr>
        <w:t xml:space="preserve">medically </w:t>
      </w:r>
      <w:r w:rsidR="00DE3228" w:rsidRPr="008C649D">
        <w:rPr>
          <w:b/>
          <w:color w:val="000000"/>
          <w:sz w:val="24"/>
          <w:szCs w:val="24"/>
          <w:u w:val="single"/>
          <w:lang w:eastAsia="en-IE"/>
        </w:rPr>
        <w:t>required</w:t>
      </w:r>
      <w:r w:rsidR="00DE3228">
        <w:rPr>
          <w:color w:val="000000"/>
          <w:sz w:val="24"/>
          <w:szCs w:val="24"/>
          <w:lang w:eastAsia="en-IE"/>
        </w:rPr>
        <w:t xml:space="preserve"> to</w:t>
      </w:r>
      <w:r w:rsidRPr="00E0419C">
        <w:rPr>
          <w:color w:val="000000"/>
          <w:sz w:val="24"/>
          <w:szCs w:val="24"/>
          <w:lang w:eastAsia="en-IE"/>
        </w:rPr>
        <w:t xml:space="preserve"> self-isolate or has been diagnosed with Covid-19</w:t>
      </w:r>
      <w:r w:rsidR="003D5805">
        <w:rPr>
          <w:color w:val="000000"/>
          <w:sz w:val="24"/>
          <w:szCs w:val="24"/>
          <w:lang w:eastAsia="en-IE"/>
        </w:rPr>
        <w:t xml:space="preserve"> they can</w:t>
      </w:r>
      <w:r w:rsidR="00AE086C" w:rsidRPr="00E0419C">
        <w:rPr>
          <w:color w:val="000000"/>
          <w:sz w:val="24"/>
          <w:szCs w:val="24"/>
          <w:lang w:eastAsia="en-IE"/>
        </w:rPr>
        <w:t xml:space="preserve"> apply for</w:t>
      </w:r>
      <w:r w:rsidRPr="00E0419C">
        <w:rPr>
          <w:color w:val="000000"/>
          <w:sz w:val="24"/>
          <w:szCs w:val="24"/>
          <w:lang w:eastAsia="en-IE"/>
        </w:rPr>
        <w:t xml:space="preserve"> </w:t>
      </w:r>
      <w:r w:rsidR="00736164">
        <w:rPr>
          <w:color w:val="000000"/>
          <w:sz w:val="24"/>
          <w:szCs w:val="24"/>
          <w:lang w:eastAsia="en-IE"/>
        </w:rPr>
        <w:t>the</w:t>
      </w:r>
      <w:r w:rsidR="00736164" w:rsidRPr="00E0419C">
        <w:rPr>
          <w:color w:val="000000"/>
          <w:sz w:val="24"/>
          <w:szCs w:val="24"/>
          <w:lang w:eastAsia="en-IE"/>
        </w:rPr>
        <w:t xml:space="preserve"> </w:t>
      </w:r>
      <w:r w:rsidRPr="00E0419C">
        <w:rPr>
          <w:color w:val="000000"/>
          <w:sz w:val="24"/>
          <w:szCs w:val="24"/>
          <w:lang w:eastAsia="en-IE"/>
        </w:rPr>
        <w:t>special</w:t>
      </w:r>
      <w:r w:rsidR="00736164">
        <w:rPr>
          <w:color w:val="000000"/>
          <w:sz w:val="24"/>
          <w:szCs w:val="24"/>
          <w:lang w:eastAsia="en-IE"/>
        </w:rPr>
        <w:t xml:space="preserve">, enhanced, </w:t>
      </w:r>
      <w:r w:rsidRPr="00E0419C">
        <w:rPr>
          <w:color w:val="000000"/>
          <w:sz w:val="24"/>
          <w:szCs w:val="24"/>
          <w:lang w:eastAsia="en-IE"/>
        </w:rPr>
        <w:t>Illness Benefit payment.</w:t>
      </w:r>
      <w:r w:rsidR="00AE086C" w:rsidRPr="00E0419C">
        <w:rPr>
          <w:color w:val="000000"/>
          <w:sz w:val="24"/>
          <w:szCs w:val="24"/>
          <w:lang w:eastAsia="en-IE"/>
        </w:rPr>
        <w:t xml:space="preserve"> </w:t>
      </w:r>
      <w:r w:rsidR="003D5805">
        <w:rPr>
          <w:color w:val="000000"/>
          <w:sz w:val="24"/>
          <w:szCs w:val="24"/>
          <w:lang w:eastAsia="en-IE"/>
        </w:rPr>
        <w:t xml:space="preserve"> </w:t>
      </w:r>
      <w:r w:rsidR="005D5EFC">
        <w:rPr>
          <w:color w:val="000000"/>
          <w:sz w:val="24"/>
          <w:szCs w:val="24"/>
          <w:lang w:eastAsia="en-IE"/>
        </w:rPr>
        <w:t xml:space="preserve">In the interests of public health, this payment will only be paid where </w:t>
      </w:r>
      <w:r w:rsidR="005D5EFC">
        <w:rPr>
          <w:sz w:val="24"/>
          <w:szCs w:val="24"/>
        </w:rPr>
        <w:t xml:space="preserve">individuals </w:t>
      </w:r>
      <w:r w:rsidR="005D5EFC" w:rsidRPr="008C649D">
        <w:rPr>
          <w:b/>
          <w:sz w:val="24"/>
          <w:szCs w:val="24"/>
          <w:u w:val="single"/>
        </w:rPr>
        <w:t>remain confined to their home or a medical facility</w:t>
      </w:r>
      <w:r w:rsidR="005D5EFC">
        <w:rPr>
          <w:sz w:val="24"/>
          <w:szCs w:val="24"/>
        </w:rPr>
        <w:t xml:space="preserve"> while in receipt of this special Illness Benefit. </w:t>
      </w:r>
      <w:r w:rsidR="003D5805">
        <w:rPr>
          <w:color w:val="000000"/>
          <w:sz w:val="24"/>
          <w:szCs w:val="24"/>
          <w:lang w:eastAsia="en-IE"/>
        </w:rPr>
        <w:t xml:space="preserve">The personal rate of this payment has been increased to €305 as compared with the normal personal rate of €203. </w:t>
      </w:r>
      <w:r w:rsidR="00AE086C" w:rsidRPr="00E0419C">
        <w:rPr>
          <w:color w:val="000000"/>
          <w:sz w:val="24"/>
          <w:szCs w:val="24"/>
          <w:lang w:eastAsia="en-IE"/>
        </w:rPr>
        <w:t xml:space="preserve"> </w:t>
      </w:r>
    </w:p>
    <w:p w:rsidR="00113984" w:rsidRPr="00E77DBA" w:rsidRDefault="003D5805" w:rsidP="004C25C2">
      <w:pPr>
        <w:spacing w:line="360" w:lineRule="auto"/>
        <w:rPr>
          <w:color w:val="1F497D"/>
          <w:sz w:val="24"/>
          <w:szCs w:val="24"/>
        </w:rPr>
      </w:pPr>
      <w:r>
        <w:rPr>
          <w:color w:val="000000"/>
          <w:sz w:val="24"/>
          <w:szCs w:val="24"/>
          <w:lang w:eastAsia="en-IE"/>
        </w:rPr>
        <w:t>The standard increases payable in respect of adult and child dependents will continue to be paid.</w:t>
      </w:r>
      <w:r w:rsidR="00DE3228">
        <w:rPr>
          <w:color w:val="000000"/>
          <w:sz w:val="24"/>
          <w:szCs w:val="24"/>
          <w:lang w:eastAsia="en-IE"/>
        </w:rPr>
        <w:t xml:space="preserve"> Standard payment rates fo</w:t>
      </w:r>
      <w:r w:rsidR="00BE180C">
        <w:rPr>
          <w:color w:val="000000"/>
          <w:sz w:val="24"/>
          <w:szCs w:val="24"/>
          <w:lang w:eastAsia="en-IE"/>
        </w:rPr>
        <w:t>r I</w:t>
      </w:r>
      <w:r w:rsidR="00DE3228">
        <w:rPr>
          <w:color w:val="000000"/>
          <w:sz w:val="24"/>
          <w:szCs w:val="24"/>
          <w:lang w:eastAsia="en-IE"/>
        </w:rPr>
        <w:t xml:space="preserve">llness Benefit are available </w:t>
      </w:r>
      <w:hyperlink r:id="rId12" w:history="1">
        <w:r w:rsidR="00DE3228" w:rsidRPr="001566C3">
          <w:rPr>
            <w:rStyle w:val="Hyperlink"/>
            <w:sz w:val="24"/>
            <w:szCs w:val="24"/>
            <w:lang w:eastAsia="en-IE"/>
          </w:rPr>
          <w:t>here</w:t>
        </w:r>
      </w:hyperlink>
      <w:r w:rsidR="001566C3">
        <w:rPr>
          <w:color w:val="000000"/>
          <w:sz w:val="24"/>
          <w:szCs w:val="24"/>
          <w:lang w:eastAsia="en-IE"/>
        </w:rPr>
        <w:t>.</w:t>
      </w:r>
    </w:p>
    <w:p w:rsidR="00113984" w:rsidRPr="00E77DBA" w:rsidRDefault="00113984" w:rsidP="004C25C2">
      <w:pPr>
        <w:pStyle w:val="ListParagraph"/>
        <w:numPr>
          <w:ilvl w:val="0"/>
          <w:numId w:val="1"/>
        </w:numPr>
        <w:spacing w:line="360" w:lineRule="auto"/>
        <w:ind w:left="426"/>
        <w:jc w:val="both"/>
        <w:rPr>
          <w:rFonts w:ascii="Arial" w:hAnsi="Arial" w:cs="Arial"/>
          <w:color w:val="000000"/>
          <w:sz w:val="24"/>
          <w:szCs w:val="24"/>
        </w:rPr>
      </w:pPr>
      <w:r w:rsidRPr="00E77DBA">
        <w:rPr>
          <w:rFonts w:ascii="Arial" w:hAnsi="Arial" w:cs="Arial"/>
          <w:color w:val="000000"/>
          <w:sz w:val="24"/>
          <w:szCs w:val="24"/>
        </w:rPr>
        <w:t>Illness Benefit applications can be made via post</w:t>
      </w:r>
      <w:r w:rsidR="00403055">
        <w:rPr>
          <w:rFonts w:ascii="Arial" w:hAnsi="Arial" w:cs="Arial"/>
          <w:color w:val="000000"/>
          <w:sz w:val="24"/>
          <w:szCs w:val="24"/>
        </w:rPr>
        <w:t>.</w:t>
      </w:r>
      <w:r w:rsidR="00E35757">
        <w:rPr>
          <w:rFonts w:ascii="Arial" w:hAnsi="Arial" w:cs="Arial"/>
          <w:color w:val="000000"/>
          <w:sz w:val="24"/>
          <w:szCs w:val="24"/>
        </w:rPr>
        <w:t xml:space="preserve">  </w:t>
      </w:r>
      <w:r w:rsidR="00403055">
        <w:rPr>
          <w:rFonts w:ascii="Arial" w:hAnsi="Arial" w:cs="Arial"/>
          <w:color w:val="000000"/>
          <w:sz w:val="24"/>
          <w:szCs w:val="24"/>
        </w:rPr>
        <w:t>F</w:t>
      </w:r>
      <w:r w:rsidRPr="00E77DBA">
        <w:rPr>
          <w:rFonts w:ascii="Arial" w:hAnsi="Arial" w:cs="Arial"/>
          <w:color w:val="000000"/>
          <w:sz w:val="24"/>
          <w:szCs w:val="24"/>
        </w:rPr>
        <w:t xml:space="preserve">orms are available at </w:t>
      </w:r>
      <w:proofErr w:type="spellStart"/>
      <w:r w:rsidRPr="00E77DBA">
        <w:rPr>
          <w:rFonts w:ascii="Arial" w:hAnsi="Arial" w:cs="Arial"/>
          <w:color w:val="000000"/>
          <w:sz w:val="24"/>
          <w:szCs w:val="24"/>
        </w:rPr>
        <w:t>Intreo</w:t>
      </w:r>
      <w:proofErr w:type="spellEnd"/>
      <w:r w:rsidRPr="00E77DBA">
        <w:rPr>
          <w:rFonts w:ascii="Arial" w:hAnsi="Arial" w:cs="Arial"/>
          <w:color w:val="000000"/>
          <w:sz w:val="24"/>
          <w:szCs w:val="24"/>
        </w:rPr>
        <w:t xml:space="preserve"> centres and at GP surgeries</w:t>
      </w:r>
      <w:r w:rsidR="00DE3228">
        <w:rPr>
          <w:rFonts w:ascii="Arial" w:hAnsi="Arial" w:cs="Arial"/>
          <w:color w:val="000000"/>
          <w:sz w:val="24"/>
          <w:szCs w:val="24"/>
        </w:rPr>
        <w:t xml:space="preserve"> or </w:t>
      </w:r>
      <w:r w:rsidR="003D5805">
        <w:rPr>
          <w:rFonts w:ascii="Arial" w:hAnsi="Arial" w:cs="Arial"/>
          <w:color w:val="000000"/>
          <w:sz w:val="24"/>
          <w:szCs w:val="24"/>
        </w:rPr>
        <w:t>can be ordered by telephone</w:t>
      </w:r>
      <w:r w:rsidR="00FD57FB">
        <w:rPr>
          <w:rFonts w:ascii="Arial" w:hAnsi="Arial" w:cs="Arial"/>
          <w:color w:val="000000"/>
          <w:sz w:val="24"/>
          <w:szCs w:val="24"/>
        </w:rPr>
        <w:t xml:space="preserve"> from the Department</w:t>
      </w:r>
      <w:r w:rsidR="003D5805">
        <w:rPr>
          <w:rFonts w:ascii="Arial" w:hAnsi="Arial" w:cs="Arial"/>
          <w:color w:val="000000"/>
          <w:sz w:val="24"/>
          <w:szCs w:val="24"/>
        </w:rPr>
        <w:t xml:space="preserve"> at 1890 800 024</w:t>
      </w:r>
      <w:r w:rsidR="00DE3228">
        <w:rPr>
          <w:rFonts w:ascii="Arial" w:hAnsi="Arial" w:cs="Arial"/>
          <w:color w:val="000000"/>
          <w:sz w:val="24"/>
          <w:szCs w:val="24"/>
        </w:rPr>
        <w:t xml:space="preserve">. </w:t>
      </w:r>
      <w:r w:rsidR="00403055">
        <w:rPr>
          <w:rFonts w:ascii="Arial" w:hAnsi="Arial" w:cs="Arial"/>
          <w:color w:val="000000"/>
          <w:sz w:val="24"/>
          <w:szCs w:val="24"/>
        </w:rPr>
        <w:t xml:space="preserve"> </w:t>
      </w:r>
      <w:r w:rsidR="00736164">
        <w:rPr>
          <w:rFonts w:ascii="Arial" w:hAnsi="Arial" w:cs="Arial"/>
          <w:color w:val="000000"/>
          <w:sz w:val="24"/>
          <w:szCs w:val="24"/>
        </w:rPr>
        <w:t>an</w:t>
      </w:r>
      <w:r w:rsidR="00403055">
        <w:rPr>
          <w:rFonts w:ascii="Arial" w:hAnsi="Arial" w:cs="Arial"/>
          <w:color w:val="000000"/>
          <w:sz w:val="24"/>
          <w:szCs w:val="24"/>
        </w:rPr>
        <w:t xml:space="preserve"> online</w:t>
      </w:r>
      <w:r w:rsidR="00736164">
        <w:rPr>
          <w:rFonts w:ascii="Arial" w:hAnsi="Arial" w:cs="Arial"/>
          <w:color w:val="000000"/>
          <w:sz w:val="24"/>
          <w:szCs w:val="24"/>
        </w:rPr>
        <w:t xml:space="preserve"> application is being developed and </w:t>
      </w:r>
      <w:r w:rsidR="001566C3">
        <w:rPr>
          <w:rFonts w:ascii="Arial" w:hAnsi="Arial" w:cs="Arial"/>
          <w:color w:val="000000"/>
          <w:sz w:val="24"/>
          <w:szCs w:val="24"/>
        </w:rPr>
        <w:t>should</w:t>
      </w:r>
      <w:r w:rsidR="00736164">
        <w:rPr>
          <w:rFonts w:ascii="Arial" w:hAnsi="Arial" w:cs="Arial"/>
          <w:color w:val="000000"/>
          <w:sz w:val="24"/>
          <w:szCs w:val="24"/>
        </w:rPr>
        <w:t xml:space="preserve"> be </w:t>
      </w:r>
      <w:r w:rsidR="00DE3228">
        <w:rPr>
          <w:rFonts w:ascii="Arial" w:hAnsi="Arial" w:cs="Arial"/>
          <w:color w:val="000000"/>
          <w:sz w:val="24"/>
          <w:szCs w:val="24"/>
        </w:rPr>
        <w:t>available</w:t>
      </w:r>
      <w:r w:rsidR="003D5805">
        <w:rPr>
          <w:rFonts w:ascii="Arial" w:hAnsi="Arial" w:cs="Arial"/>
          <w:color w:val="000000"/>
          <w:sz w:val="24"/>
          <w:szCs w:val="24"/>
        </w:rPr>
        <w:t xml:space="preserve"> </w:t>
      </w:r>
      <w:r w:rsidR="001566C3">
        <w:rPr>
          <w:rFonts w:ascii="Arial" w:hAnsi="Arial" w:cs="Arial"/>
          <w:color w:val="000000"/>
          <w:sz w:val="24"/>
          <w:szCs w:val="24"/>
        </w:rPr>
        <w:t>by the end of the month</w:t>
      </w:r>
      <w:r w:rsidRPr="00E77DBA">
        <w:rPr>
          <w:rFonts w:ascii="Arial" w:hAnsi="Arial" w:cs="Arial"/>
          <w:color w:val="000000"/>
          <w:sz w:val="24"/>
          <w:szCs w:val="24"/>
        </w:rPr>
        <w:t xml:space="preserve">. </w:t>
      </w:r>
    </w:p>
    <w:p w:rsidR="00113984" w:rsidRPr="00E77DBA" w:rsidRDefault="00113984" w:rsidP="004C25C2">
      <w:pPr>
        <w:pStyle w:val="ListParagraph"/>
        <w:spacing w:line="360" w:lineRule="auto"/>
        <w:jc w:val="both"/>
        <w:rPr>
          <w:rFonts w:ascii="Arial" w:hAnsi="Arial" w:cs="Arial"/>
          <w:sz w:val="24"/>
          <w:szCs w:val="24"/>
        </w:rPr>
      </w:pPr>
    </w:p>
    <w:p w:rsidR="00113984" w:rsidRDefault="00113984" w:rsidP="004C25C2">
      <w:pPr>
        <w:pStyle w:val="ListParagraph"/>
        <w:numPr>
          <w:ilvl w:val="0"/>
          <w:numId w:val="1"/>
        </w:numPr>
        <w:spacing w:line="360" w:lineRule="auto"/>
        <w:ind w:left="426"/>
        <w:jc w:val="both"/>
        <w:rPr>
          <w:rFonts w:ascii="Arial" w:hAnsi="Arial" w:cs="Arial"/>
          <w:sz w:val="24"/>
          <w:szCs w:val="24"/>
        </w:rPr>
      </w:pPr>
      <w:r w:rsidRPr="00AE086C">
        <w:rPr>
          <w:rFonts w:ascii="Arial" w:hAnsi="Arial" w:cs="Arial"/>
          <w:sz w:val="24"/>
          <w:szCs w:val="24"/>
        </w:rPr>
        <w:t xml:space="preserve">As per the HSE advice, </w:t>
      </w:r>
      <w:r w:rsidRPr="008C649D">
        <w:rPr>
          <w:rFonts w:ascii="Arial" w:hAnsi="Arial" w:cs="Arial"/>
          <w:b/>
          <w:sz w:val="24"/>
          <w:szCs w:val="24"/>
          <w:u w:val="single"/>
        </w:rPr>
        <w:t xml:space="preserve">people with suspected or confirmed Covid-19 should not attend their GP surgery </w:t>
      </w:r>
      <w:r w:rsidR="00685BC6">
        <w:rPr>
          <w:rFonts w:ascii="Arial" w:hAnsi="Arial" w:cs="Arial"/>
          <w:b/>
          <w:sz w:val="24"/>
          <w:szCs w:val="24"/>
          <w:u w:val="single"/>
        </w:rPr>
        <w:t xml:space="preserve">or their </w:t>
      </w:r>
      <w:proofErr w:type="spellStart"/>
      <w:r w:rsidR="00685BC6">
        <w:rPr>
          <w:rFonts w:ascii="Arial" w:hAnsi="Arial" w:cs="Arial"/>
          <w:b/>
          <w:sz w:val="24"/>
          <w:szCs w:val="24"/>
          <w:u w:val="single"/>
        </w:rPr>
        <w:t>Intreo</w:t>
      </w:r>
      <w:proofErr w:type="spellEnd"/>
      <w:r w:rsidR="00685BC6">
        <w:rPr>
          <w:rFonts w:ascii="Arial" w:hAnsi="Arial" w:cs="Arial"/>
          <w:b/>
          <w:sz w:val="24"/>
          <w:szCs w:val="24"/>
          <w:u w:val="single"/>
        </w:rPr>
        <w:t xml:space="preserve"> office </w:t>
      </w:r>
      <w:r w:rsidRPr="008C649D">
        <w:rPr>
          <w:rFonts w:ascii="Arial" w:hAnsi="Arial" w:cs="Arial"/>
          <w:b/>
          <w:sz w:val="24"/>
          <w:szCs w:val="24"/>
          <w:u w:val="single"/>
        </w:rPr>
        <w:t>in person</w:t>
      </w:r>
      <w:r w:rsidRPr="00E0419C">
        <w:rPr>
          <w:rFonts w:ascii="Arial" w:hAnsi="Arial" w:cs="Arial"/>
          <w:sz w:val="24"/>
          <w:szCs w:val="24"/>
        </w:rPr>
        <w:t xml:space="preserve"> and should instead contact their GP by phone or phone 999 or 112. </w:t>
      </w:r>
    </w:p>
    <w:p w:rsidR="00993F91" w:rsidRPr="00993F91" w:rsidRDefault="00993F91" w:rsidP="00471298">
      <w:pPr>
        <w:spacing w:line="360" w:lineRule="auto"/>
        <w:rPr>
          <w:i/>
          <w:sz w:val="24"/>
          <w:szCs w:val="24"/>
        </w:rPr>
      </w:pPr>
    </w:p>
    <w:p w:rsidR="00E35757" w:rsidRDefault="00D42DA4" w:rsidP="004C25C2">
      <w:pPr>
        <w:spacing w:line="360" w:lineRule="auto"/>
        <w:jc w:val="both"/>
        <w:rPr>
          <w:sz w:val="24"/>
          <w:szCs w:val="24"/>
        </w:rPr>
      </w:pPr>
      <w:r>
        <w:rPr>
          <w:b/>
          <w:bCs/>
          <w:i/>
          <w:sz w:val="24"/>
          <w:szCs w:val="24"/>
        </w:rPr>
        <w:t xml:space="preserve">Workers </w:t>
      </w:r>
      <w:r w:rsidRPr="007D7348">
        <w:rPr>
          <w:b/>
          <w:bCs/>
          <w:i/>
          <w:sz w:val="24"/>
          <w:szCs w:val="24"/>
        </w:rPr>
        <w:t xml:space="preserve"> </w:t>
      </w:r>
      <w:r w:rsidR="008647BA" w:rsidRPr="007D7348">
        <w:rPr>
          <w:b/>
          <w:bCs/>
          <w:i/>
          <w:sz w:val="24"/>
          <w:szCs w:val="24"/>
        </w:rPr>
        <w:t xml:space="preserve">who are not diagnosed with </w:t>
      </w:r>
      <w:r w:rsidR="00411FDB" w:rsidRPr="007D7348">
        <w:rPr>
          <w:b/>
          <w:bCs/>
          <w:i/>
          <w:sz w:val="24"/>
          <w:szCs w:val="24"/>
        </w:rPr>
        <w:t>COVID</w:t>
      </w:r>
      <w:r w:rsidR="000101F5" w:rsidRPr="007D7348">
        <w:rPr>
          <w:b/>
          <w:bCs/>
          <w:i/>
          <w:sz w:val="24"/>
          <w:szCs w:val="24"/>
        </w:rPr>
        <w:t>-</w:t>
      </w:r>
      <w:r w:rsidR="008647BA" w:rsidRPr="007D7348">
        <w:rPr>
          <w:b/>
          <w:bCs/>
          <w:i/>
          <w:sz w:val="24"/>
          <w:szCs w:val="24"/>
        </w:rPr>
        <w:t xml:space="preserve">19 </w:t>
      </w:r>
      <w:r w:rsidR="00C3586A" w:rsidRPr="007D7348">
        <w:rPr>
          <w:b/>
          <w:bCs/>
          <w:i/>
          <w:sz w:val="24"/>
          <w:szCs w:val="24"/>
        </w:rPr>
        <w:t xml:space="preserve">but </w:t>
      </w:r>
      <w:r w:rsidR="008647BA" w:rsidRPr="007D7348">
        <w:rPr>
          <w:b/>
          <w:bCs/>
          <w:i/>
          <w:sz w:val="24"/>
          <w:szCs w:val="24"/>
        </w:rPr>
        <w:t>who</w:t>
      </w:r>
      <w:r w:rsidR="00AE086C">
        <w:rPr>
          <w:b/>
          <w:bCs/>
          <w:i/>
          <w:sz w:val="24"/>
          <w:szCs w:val="24"/>
        </w:rPr>
        <w:t xml:space="preserve"> are required to</w:t>
      </w:r>
      <w:r w:rsidR="008647BA" w:rsidRPr="007D7348">
        <w:rPr>
          <w:b/>
          <w:bCs/>
          <w:i/>
          <w:sz w:val="24"/>
          <w:szCs w:val="24"/>
        </w:rPr>
        <w:t xml:space="preserve"> self-isolate </w:t>
      </w:r>
    </w:p>
    <w:p w:rsidR="00D905B0" w:rsidRDefault="00C3586A" w:rsidP="004C25C2">
      <w:pPr>
        <w:spacing w:line="360" w:lineRule="auto"/>
        <w:jc w:val="both"/>
        <w:rPr>
          <w:sz w:val="24"/>
          <w:szCs w:val="24"/>
        </w:rPr>
      </w:pPr>
      <w:r w:rsidRPr="00AE086C">
        <w:rPr>
          <w:sz w:val="24"/>
          <w:szCs w:val="24"/>
        </w:rPr>
        <w:t>A person who</w:t>
      </w:r>
      <w:r w:rsidR="008647BA" w:rsidRPr="00AE086C">
        <w:rPr>
          <w:sz w:val="24"/>
          <w:szCs w:val="24"/>
        </w:rPr>
        <w:t xml:space="preserve"> </w:t>
      </w:r>
      <w:r w:rsidR="00DE3228">
        <w:rPr>
          <w:sz w:val="24"/>
          <w:szCs w:val="24"/>
        </w:rPr>
        <w:t xml:space="preserve">is </w:t>
      </w:r>
      <w:r w:rsidR="00DE3228" w:rsidRPr="008C649D">
        <w:rPr>
          <w:b/>
          <w:sz w:val="24"/>
          <w:szCs w:val="24"/>
          <w:u w:val="single"/>
        </w:rPr>
        <w:t xml:space="preserve">medically required to </w:t>
      </w:r>
      <w:r w:rsidR="008647BA" w:rsidRPr="008C649D">
        <w:rPr>
          <w:b/>
          <w:sz w:val="24"/>
          <w:szCs w:val="24"/>
          <w:u w:val="single"/>
        </w:rPr>
        <w:t>self-isolate</w:t>
      </w:r>
      <w:r w:rsidR="002E7330" w:rsidRPr="00AE086C">
        <w:rPr>
          <w:sz w:val="24"/>
          <w:szCs w:val="24"/>
        </w:rPr>
        <w:t xml:space="preserve"> </w:t>
      </w:r>
      <w:r w:rsidR="00BF39C7" w:rsidRPr="00AE086C">
        <w:rPr>
          <w:sz w:val="24"/>
          <w:szCs w:val="24"/>
        </w:rPr>
        <w:t>in accordance with the up-to-date guidelines from</w:t>
      </w:r>
      <w:r w:rsidR="00AB0722" w:rsidRPr="00AE086C">
        <w:rPr>
          <w:sz w:val="24"/>
          <w:szCs w:val="24"/>
        </w:rPr>
        <w:softHyphen/>
        <w:t xml:space="preserve"> </w:t>
      </w:r>
      <w:r w:rsidR="00BF39C7" w:rsidRPr="00AE086C">
        <w:rPr>
          <w:sz w:val="24"/>
          <w:szCs w:val="24"/>
        </w:rPr>
        <w:t>the HSE</w:t>
      </w:r>
      <w:r w:rsidR="008647BA" w:rsidRPr="00AE086C">
        <w:rPr>
          <w:sz w:val="24"/>
          <w:szCs w:val="24"/>
        </w:rPr>
        <w:t xml:space="preserve"> </w:t>
      </w:r>
      <w:r w:rsidRPr="00AE086C">
        <w:rPr>
          <w:sz w:val="24"/>
          <w:szCs w:val="24"/>
        </w:rPr>
        <w:t>may</w:t>
      </w:r>
      <w:r w:rsidR="003D5805">
        <w:rPr>
          <w:sz w:val="24"/>
          <w:szCs w:val="24"/>
        </w:rPr>
        <w:t xml:space="preserve"> </w:t>
      </w:r>
      <w:r w:rsidR="008647BA" w:rsidRPr="00AE086C">
        <w:rPr>
          <w:sz w:val="24"/>
          <w:szCs w:val="24"/>
        </w:rPr>
        <w:t xml:space="preserve">apply for </w:t>
      </w:r>
      <w:r w:rsidR="00AE086C">
        <w:rPr>
          <w:sz w:val="24"/>
          <w:szCs w:val="24"/>
        </w:rPr>
        <w:t xml:space="preserve">the special Illness Benefit </w:t>
      </w:r>
      <w:r w:rsidR="00D905B0">
        <w:rPr>
          <w:sz w:val="24"/>
          <w:szCs w:val="24"/>
        </w:rPr>
        <w:t xml:space="preserve">payment.  This </w:t>
      </w:r>
      <w:r w:rsidR="00736164">
        <w:rPr>
          <w:sz w:val="24"/>
          <w:szCs w:val="24"/>
        </w:rPr>
        <w:t xml:space="preserve">will be paid </w:t>
      </w:r>
      <w:r w:rsidR="00D905B0">
        <w:rPr>
          <w:sz w:val="24"/>
          <w:szCs w:val="24"/>
        </w:rPr>
        <w:t>for a maximum period of two weeks self-isolation</w:t>
      </w:r>
      <w:r w:rsidR="005D5EFC">
        <w:rPr>
          <w:sz w:val="24"/>
          <w:szCs w:val="24"/>
        </w:rPr>
        <w:t xml:space="preserve"> and will only be paid where individuals </w:t>
      </w:r>
      <w:r w:rsidR="005D5EFC" w:rsidRPr="008C649D">
        <w:rPr>
          <w:b/>
          <w:sz w:val="24"/>
          <w:szCs w:val="24"/>
          <w:u w:val="single"/>
        </w:rPr>
        <w:t>remain confined to their home or a medical facility</w:t>
      </w:r>
      <w:r w:rsidR="005D5EFC">
        <w:rPr>
          <w:sz w:val="24"/>
          <w:szCs w:val="24"/>
        </w:rPr>
        <w:t xml:space="preserve"> while in receipt of this special Illness Benefit.</w:t>
      </w:r>
    </w:p>
    <w:p w:rsidR="00023787" w:rsidRDefault="00023787" w:rsidP="004C25C2">
      <w:pPr>
        <w:spacing w:line="360" w:lineRule="auto"/>
        <w:jc w:val="both"/>
        <w:rPr>
          <w:b/>
          <w:bCs/>
          <w:i/>
          <w:sz w:val="24"/>
          <w:szCs w:val="24"/>
        </w:rPr>
      </w:pPr>
    </w:p>
    <w:p w:rsidR="00023787" w:rsidRPr="000108A1" w:rsidRDefault="00023787" w:rsidP="00023787">
      <w:pPr>
        <w:pStyle w:val="PlainText"/>
        <w:rPr>
          <w:b/>
          <w:bCs/>
          <w:sz w:val="24"/>
        </w:rPr>
      </w:pPr>
      <w:r w:rsidRPr="000108A1">
        <w:rPr>
          <w:b/>
          <w:bCs/>
          <w:sz w:val="24"/>
        </w:rPr>
        <w:t>Conditions for Covid-19 Illness Benefit</w:t>
      </w:r>
    </w:p>
    <w:p w:rsidR="00023787" w:rsidRPr="000108A1" w:rsidRDefault="00023787" w:rsidP="00023787">
      <w:pPr>
        <w:pStyle w:val="PlainText"/>
        <w:rPr>
          <w:sz w:val="24"/>
        </w:rPr>
      </w:pPr>
    </w:p>
    <w:p w:rsidR="00023787" w:rsidRPr="000108A1" w:rsidRDefault="00023787" w:rsidP="00023787">
      <w:pPr>
        <w:pStyle w:val="PlainText"/>
        <w:rPr>
          <w:sz w:val="24"/>
        </w:rPr>
      </w:pPr>
      <w:r w:rsidRPr="000108A1">
        <w:rPr>
          <w:sz w:val="24"/>
        </w:rPr>
        <w:t>Remember if you are applying for a COVID-19 Illness Benefit payment you;</w:t>
      </w:r>
    </w:p>
    <w:p w:rsidR="00023787" w:rsidRPr="000108A1" w:rsidRDefault="00023787" w:rsidP="00023787">
      <w:pPr>
        <w:pStyle w:val="PlainText"/>
        <w:rPr>
          <w:sz w:val="24"/>
        </w:rPr>
      </w:pPr>
    </w:p>
    <w:p w:rsidR="00023787" w:rsidRPr="000108A1" w:rsidRDefault="00023787" w:rsidP="00023787">
      <w:pPr>
        <w:pStyle w:val="PlainText"/>
        <w:numPr>
          <w:ilvl w:val="0"/>
          <w:numId w:val="15"/>
        </w:numPr>
        <w:rPr>
          <w:sz w:val="24"/>
        </w:rPr>
      </w:pPr>
      <w:r w:rsidRPr="000108A1">
        <w:rPr>
          <w:sz w:val="24"/>
        </w:rPr>
        <w:t xml:space="preserve">Must have been diagnosed with Covid19 or must satisfy the conditions for self-isolation specified in public health advice; </w:t>
      </w:r>
    </w:p>
    <w:p w:rsidR="00023787" w:rsidRPr="000108A1" w:rsidRDefault="00023787" w:rsidP="00023787">
      <w:pPr>
        <w:pStyle w:val="PlainText"/>
        <w:ind w:left="720"/>
        <w:rPr>
          <w:sz w:val="24"/>
        </w:rPr>
      </w:pPr>
    </w:p>
    <w:p w:rsidR="00023787" w:rsidRPr="000108A1" w:rsidRDefault="00023787" w:rsidP="00023787">
      <w:pPr>
        <w:pStyle w:val="PlainText"/>
        <w:numPr>
          <w:ilvl w:val="0"/>
          <w:numId w:val="15"/>
        </w:numPr>
        <w:rPr>
          <w:sz w:val="24"/>
        </w:rPr>
      </w:pPr>
      <w:r w:rsidRPr="000108A1">
        <w:rPr>
          <w:sz w:val="24"/>
        </w:rPr>
        <w:t>Must be absent from work and confined to home or a treatment location;</w:t>
      </w:r>
    </w:p>
    <w:p w:rsidR="00023787" w:rsidRPr="000108A1" w:rsidRDefault="00023787" w:rsidP="00023787">
      <w:pPr>
        <w:pStyle w:val="PlainText"/>
        <w:ind w:left="720"/>
        <w:rPr>
          <w:sz w:val="24"/>
        </w:rPr>
      </w:pPr>
    </w:p>
    <w:p w:rsidR="00023787" w:rsidRPr="000108A1" w:rsidRDefault="00023787" w:rsidP="00023787">
      <w:pPr>
        <w:pStyle w:val="PlainText"/>
        <w:numPr>
          <w:ilvl w:val="0"/>
          <w:numId w:val="15"/>
        </w:numPr>
        <w:rPr>
          <w:sz w:val="24"/>
        </w:rPr>
      </w:pPr>
      <w:r w:rsidRPr="000108A1">
        <w:rPr>
          <w:sz w:val="24"/>
        </w:rPr>
        <w:t>Must not be performing any work;</w:t>
      </w:r>
    </w:p>
    <w:p w:rsidR="00023787" w:rsidRPr="000108A1" w:rsidRDefault="00023787" w:rsidP="00023787">
      <w:pPr>
        <w:pStyle w:val="ListParagraph"/>
        <w:rPr>
          <w:sz w:val="24"/>
        </w:rPr>
      </w:pPr>
    </w:p>
    <w:p w:rsidR="00023787" w:rsidRPr="000108A1" w:rsidRDefault="00023787" w:rsidP="00023787">
      <w:pPr>
        <w:pStyle w:val="PlainText"/>
        <w:numPr>
          <w:ilvl w:val="0"/>
          <w:numId w:val="15"/>
        </w:numPr>
        <w:rPr>
          <w:sz w:val="24"/>
        </w:rPr>
      </w:pPr>
      <w:r w:rsidRPr="000108A1">
        <w:rPr>
          <w:sz w:val="24"/>
        </w:rPr>
        <w:t>Must have been in paid employment immediately prior to claim; and</w:t>
      </w:r>
    </w:p>
    <w:p w:rsidR="00023787" w:rsidRPr="000108A1" w:rsidRDefault="00023787" w:rsidP="00023787">
      <w:pPr>
        <w:pStyle w:val="PlainText"/>
        <w:rPr>
          <w:sz w:val="24"/>
        </w:rPr>
      </w:pPr>
    </w:p>
    <w:p w:rsidR="00023787" w:rsidRPr="000108A1" w:rsidRDefault="00023787" w:rsidP="00023787">
      <w:pPr>
        <w:pStyle w:val="PlainText"/>
        <w:numPr>
          <w:ilvl w:val="0"/>
          <w:numId w:val="15"/>
        </w:numPr>
        <w:rPr>
          <w:sz w:val="24"/>
        </w:rPr>
      </w:pPr>
      <w:r w:rsidRPr="000108A1">
        <w:rPr>
          <w:sz w:val="24"/>
        </w:rPr>
        <w:t>Must submit, on request, evidence of employment, earnings and absence from work.</w:t>
      </w:r>
    </w:p>
    <w:p w:rsidR="00023787" w:rsidRDefault="00023787" w:rsidP="004C25C2">
      <w:pPr>
        <w:spacing w:line="360" w:lineRule="auto"/>
        <w:jc w:val="both"/>
        <w:rPr>
          <w:b/>
          <w:bCs/>
          <w:i/>
          <w:sz w:val="24"/>
          <w:szCs w:val="24"/>
        </w:rPr>
      </w:pPr>
    </w:p>
    <w:p w:rsidR="00023787" w:rsidRDefault="00023787" w:rsidP="004C25C2">
      <w:pPr>
        <w:spacing w:line="360" w:lineRule="auto"/>
        <w:jc w:val="both"/>
        <w:rPr>
          <w:b/>
          <w:bCs/>
          <w:i/>
          <w:sz w:val="24"/>
          <w:szCs w:val="24"/>
        </w:rPr>
      </w:pPr>
    </w:p>
    <w:p w:rsidR="00736164" w:rsidRDefault="00D42DA4" w:rsidP="004C25C2">
      <w:pPr>
        <w:spacing w:line="360" w:lineRule="auto"/>
        <w:jc w:val="both"/>
        <w:rPr>
          <w:sz w:val="24"/>
          <w:szCs w:val="24"/>
        </w:rPr>
      </w:pPr>
      <w:r>
        <w:rPr>
          <w:b/>
          <w:bCs/>
          <w:i/>
          <w:sz w:val="24"/>
          <w:szCs w:val="24"/>
        </w:rPr>
        <w:t>Workers</w:t>
      </w:r>
      <w:r w:rsidRPr="007D7348">
        <w:rPr>
          <w:b/>
          <w:bCs/>
          <w:i/>
          <w:sz w:val="24"/>
          <w:szCs w:val="24"/>
        </w:rPr>
        <w:t xml:space="preserve"> </w:t>
      </w:r>
      <w:r w:rsidR="00736164" w:rsidRPr="007D7348">
        <w:rPr>
          <w:b/>
          <w:bCs/>
          <w:i/>
          <w:sz w:val="24"/>
          <w:szCs w:val="24"/>
        </w:rPr>
        <w:t>who</w:t>
      </w:r>
      <w:r w:rsidR="00717956">
        <w:rPr>
          <w:b/>
          <w:bCs/>
          <w:i/>
          <w:sz w:val="24"/>
          <w:szCs w:val="24"/>
        </w:rPr>
        <w:t xml:space="preserve">se employers do not supplement/top-up the </w:t>
      </w:r>
      <w:r w:rsidR="00DE3228">
        <w:rPr>
          <w:b/>
          <w:bCs/>
          <w:i/>
          <w:sz w:val="24"/>
          <w:szCs w:val="24"/>
        </w:rPr>
        <w:t xml:space="preserve">State </w:t>
      </w:r>
      <w:r w:rsidR="00717956">
        <w:rPr>
          <w:b/>
          <w:bCs/>
          <w:i/>
          <w:sz w:val="24"/>
          <w:szCs w:val="24"/>
        </w:rPr>
        <w:t xml:space="preserve">Illness Benefit payment </w:t>
      </w:r>
      <w:r w:rsidR="00736164" w:rsidRPr="007D7348">
        <w:rPr>
          <w:b/>
          <w:bCs/>
          <w:i/>
          <w:sz w:val="24"/>
          <w:szCs w:val="24"/>
        </w:rPr>
        <w:t xml:space="preserve"> </w:t>
      </w:r>
    </w:p>
    <w:p w:rsidR="00717956" w:rsidRDefault="00D42DA4" w:rsidP="004C25C2">
      <w:pPr>
        <w:spacing w:line="360" w:lineRule="auto"/>
        <w:jc w:val="both"/>
        <w:rPr>
          <w:sz w:val="24"/>
          <w:szCs w:val="24"/>
        </w:rPr>
      </w:pPr>
      <w:r>
        <w:rPr>
          <w:sz w:val="24"/>
          <w:szCs w:val="24"/>
        </w:rPr>
        <w:t xml:space="preserve">Workers, in receipt of the enhanced illness benefit payment who still </w:t>
      </w:r>
      <w:r w:rsidR="00D905B0" w:rsidRPr="00E0419C">
        <w:rPr>
          <w:sz w:val="24"/>
          <w:szCs w:val="24"/>
        </w:rPr>
        <w:t xml:space="preserve"> face financial distress </w:t>
      </w:r>
      <w:r>
        <w:rPr>
          <w:sz w:val="24"/>
          <w:szCs w:val="24"/>
        </w:rPr>
        <w:t>because their employer fails</w:t>
      </w:r>
      <w:r w:rsidR="00D905B0" w:rsidRPr="00E0419C">
        <w:rPr>
          <w:sz w:val="24"/>
          <w:szCs w:val="24"/>
        </w:rPr>
        <w:t xml:space="preserve"> to pay sick pay beyond the level </w:t>
      </w:r>
      <w:r w:rsidR="00717956">
        <w:rPr>
          <w:sz w:val="24"/>
          <w:szCs w:val="24"/>
        </w:rPr>
        <w:t>paid by the</w:t>
      </w:r>
      <w:r w:rsidR="00D905B0" w:rsidRPr="00E0419C">
        <w:rPr>
          <w:sz w:val="24"/>
          <w:szCs w:val="24"/>
        </w:rPr>
        <w:t xml:space="preserve"> State, </w:t>
      </w:r>
      <w:r>
        <w:rPr>
          <w:sz w:val="24"/>
          <w:szCs w:val="24"/>
        </w:rPr>
        <w:t>can apply for</w:t>
      </w:r>
      <w:r w:rsidR="00D905B0" w:rsidRPr="00E0419C">
        <w:rPr>
          <w:sz w:val="24"/>
          <w:szCs w:val="24"/>
        </w:rPr>
        <w:t xml:space="preserve"> addi</w:t>
      </w:r>
      <w:r w:rsidR="00BE180C">
        <w:rPr>
          <w:sz w:val="24"/>
          <w:szCs w:val="24"/>
        </w:rPr>
        <w:t xml:space="preserve">tional emergency income support, </w:t>
      </w:r>
      <w:r w:rsidR="008647BA" w:rsidRPr="00E0419C">
        <w:rPr>
          <w:sz w:val="24"/>
          <w:szCs w:val="24"/>
        </w:rPr>
        <w:t xml:space="preserve">in the form of </w:t>
      </w:r>
      <w:r w:rsidR="008647BA" w:rsidRPr="00E0419C">
        <w:rPr>
          <w:b/>
          <w:bCs/>
          <w:sz w:val="24"/>
          <w:szCs w:val="24"/>
        </w:rPr>
        <w:t>Supplementary Welfare Allowance</w:t>
      </w:r>
      <w:r w:rsidR="00AB0722" w:rsidRPr="00E0419C">
        <w:rPr>
          <w:b/>
          <w:bCs/>
          <w:sz w:val="24"/>
          <w:szCs w:val="24"/>
        </w:rPr>
        <w:t xml:space="preserve"> (</w:t>
      </w:r>
      <w:r w:rsidR="00E77DBA" w:rsidRPr="00E0419C">
        <w:rPr>
          <w:b/>
          <w:bCs/>
          <w:sz w:val="24"/>
          <w:szCs w:val="24"/>
        </w:rPr>
        <w:t xml:space="preserve">based on a </w:t>
      </w:r>
      <w:r w:rsidR="00AB0722" w:rsidRPr="00E0419C">
        <w:rPr>
          <w:b/>
          <w:bCs/>
          <w:sz w:val="24"/>
          <w:szCs w:val="24"/>
        </w:rPr>
        <w:t>means test)</w:t>
      </w:r>
      <w:r w:rsidR="00BB1C7E" w:rsidRPr="00E0419C">
        <w:rPr>
          <w:b/>
          <w:bCs/>
          <w:sz w:val="24"/>
          <w:szCs w:val="24"/>
        </w:rPr>
        <w:t xml:space="preserve"> </w:t>
      </w:r>
      <w:r w:rsidR="00BB1C7E" w:rsidRPr="00E0419C">
        <w:rPr>
          <w:bCs/>
          <w:sz w:val="24"/>
          <w:szCs w:val="24"/>
        </w:rPr>
        <w:t xml:space="preserve">- details </w:t>
      </w:r>
      <w:r w:rsidR="009A56FD" w:rsidRPr="00E0419C">
        <w:rPr>
          <w:bCs/>
          <w:sz w:val="24"/>
          <w:szCs w:val="24"/>
        </w:rPr>
        <w:t>available</w:t>
      </w:r>
      <w:r w:rsidR="009A56FD" w:rsidRPr="00E0419C">
        <w:rPr>
          <w:b/>
          <w:bCs/>
          <w:sz w:val="24"/>
          <w:szCs w:val="24"/>
        </w:rPr>
        <w:t xml:space="preserve"> </w:t>
      </w:r>
      <w:hyperlink r:id="rId13" w:history="1">
        <w:r w:rsidR="009A56FD" w:rsidRPr="00E0419C">
          <w:rPr>
            <w:rStyle w:val="Hyperlink"/>
            <w:color w:val="auto"/>
            <w:sz w:val="24"/>
            <w:szCs w:val="24"/>
          </w:rPr>
          <w:t>here</w:t>
        </w:r>
      </w:hyperlink>
      <w:r w:rsidR="008647BA" w:rsidRPr="00E0419C">
        <w:rPr>
          <w:sz w:val="24"/>
          <w:szCs w:val="24"/>
        </w:rPr>
        <w:t xml:space="preserve">. </w:t>
      </w:r>
    </w:p>
    <w:p w:rsidR="00736164" w:rsidRDefault="008647BA" w:rsidP="004C25C2">
      <w:pPr>
        <w:spacing w:line="360" w:lineRule="auto"/>
        <w:jc w:val="both"/>
        <w:rPr>
          <w:sz w:val="24"/>
          <w:szCs w:val="24"/>
        </w:rPr>
      </w:pPr>
      <w:r w:rsidRPr="00E0419C">
        <w:rPr>
          <w:sz w:val="24"/>
          <w:szCs w:val="24"/>
        </w:rPr>
        <w:t xml:space="preserve">Applications are usually made in person, normally when a person is no longer confined to their home. </w:t>
      </w:r>
      <w:r w:rsidR="00717956">
        <w:rPr>
          <w:sz w:val="24"/>
          <w:szCs w:val="24"/>
        </w:rPr>
        <w:t xml:space="preserve">People who require immediate support and cannot attend an </w:t>
      </w:r>
      <w:proofErr w:type="spellStart"/>
      <w:r w:rsidR="00717956">
        <w:rPr>
          <w:sz w:val="24"/>
          <w:szCs w:val="24"/>
        </w:rPr>
        <w:t>Intreo</w:t>
      </w:r>
      <w:proofErr w:type="spellEnd"/>
      <w:r w:rsidR="00717956">
        <w:rPr>
          <w:sz w:val="24"/>
          <w:szCs w:val="24"/>
        </w:rPr>
        <w:t xml:space="preserve"> Centre can</w:t>
      </w:r>
      <w:r w:rsidR="00113984" w:rsidRPr="00E0419C">
        <w:rPr>
          <w:sz w:val="24"/>
          <w:szCs w:val="24"/>
        </w:rPr>
        <w:t xml:space="preserve"> phone 1890 800 024 or 01 2481398 between 9.00am and 5.00pm Monday to Friday.</w:t>
      </w:r>
    </w:p>
    <w:p w:rsidR="00736164" w:rsidRPr="004C25C2" w:rsidRDefault="00DE3228" w:rsidP="004C25C2">
      <w:pPr>
        <w:spacing w:line="360" w:lineRule="auto"/>
        <w:jc w:val="both"/>
        <w:rPr>
          <w:b/>
          <w:bCs/>
          <w:i/>
          <w:sz w:val="24"/>
          <w:szCs w:val="24"/>
        </w:rPr>
      </w:pPr>
      <w:r w:rsidRPr="004C25C2">
        <w:rPr>
          <w:b/>
          <w:bCs/>
          <w:i/>
          <w:sz w:val="24"/>
          <w:szCs w:val="24"/>
        </w:rPr>
        <w:t>Availability of the enhanced payment</w:t>
      </w:r>
    </w:p>
    <w:p w:rsidR="00DE3228" w:rsidRDefault="00DE3228" w:rsidP="004C25C2">
      <w:pPr>
        <w:spacing w:line="360" w:lineRule="auto"/>
        <w:jc w:val="both"/>
        <w:rPr>
          <w:sz w:val="24"/>
          <w:szCs w:val="24"/>
        </w:rPr>
      </w:pPr>
      <w:r>
        <w:rPr>
          <w:sz w:val="24"/>
          <w:szCs w:val="24"/>
        </w:rPr>
        <w:t xml:space="preserve">The </w:t>
      </w:r>
      <w:r w:rsidR="00753955">
        <w:rPr>
          <w:sz w:val="24"/>
          <w:szCs w:val="24"/>
        </w:rPr>
        <w:t>implementation of these enhancements requires</w:t>
      </w:r>
      <w:r>
        <w:rPr>
          <w:sz w:val="24"/>
          <w:szCs w:val="24"/>
        </w:rPr>
        <w:t xml:space="preserve"> legislation by the </w:t>
      </w:r>
      <w:proofErr w:type="spellStart"/>
      <w:r>
        <w:rPr>
          <w:sz w:val="24"/>
          <w:szCs w:val="24"/>
        </w:rPr>
        <w:t>Oireachtas</w:t>
      </w:r>
      <w:proofErr w:type="spellEnd"/>
      <w:r>
        <w:rPr>
          <w:sz w:val="24"/>
          <w:szCs w:val="24"/>
        </w:rPr>
        <w:t xml:space="preserve"> and changes to application and payment systems within the Department of Employment Affairs and Social Protection. It is hoped that this process can be completed by the end of March. </w:t>
      </w:r>
    </w:p>
    <w:p w:rsidR="00DE3228" w:rsidRDefault="00DE3228" w:rsidP="004C25C2">
      <w:pPr>
        <w:spacing w:line="360" w:lineRule="auto"/>
        <w:jc w:val="both"/>
        <w:rPr>
          <w:sz w:val="24"/>
          <w:szCs w:val="24"/>
        </w:rPr>
      </w:pPr>
      <w:r>
        <w:rPr>
          <w:sz w:val="24"/>
          <w:szCs w:val="24"/>
        </w:rPr>
        <w:t>The new payment rates will become effective from 9 March and workers wil</w:t>
      </w:r>
      <w:r w:rsidR="00BE180C">
        <w:rPr>
          <w:sz w:val="24"/>
          <w:szCs w:val="24"/>
        </w:rPr>
        <w:t>l</w:t>
      </w:r>
      <w:r>
        <w:rPr>
          <w:sz w:val="24"/>
          <w:szCs w:val="24"/>
        </w:rPr>
        <w:t xml:space="preserve"> be entitled to a refund of any arrears due from this date.</w:t>
      </w:r>
    </w:p>
    <w:p w:rsidR="00DE3228" w:rsidRDefault="00DE3228" w:rsidP="004C25C2">
      <w:pPr>
        <w:spacing w:line="360" w:lineRule="auto"/>
        <w:jc w:val="both"/>
        <w:rPr>
          <w:sz w:val="24"/>
          <w:szCs w:val="24"/>
        </w:rPr>
      </w:pPr>
    </w:p>
    <w:p w:rsidR="000108A1" w:rsidRDefault="000108A1" w:rsidP="001713FF">
      <w:pPr>
        <w:jc w:val="both"/>
        <w:rPr>
          <w:b/>
          <w:bCs/>
          <w:i/>
          <w:sz w:val="24"/>
          <w:szCs w:val="24"/>
        </w:rPr>
      </w:pPr>
    </w:p>
    <w:p w:rsidR="000108A1" w:rsidRDefault="000108A1" w:rsidP="001713FF">
      <w:pPr>
        <w:jc w:val="both"/>
        <w:rPr>
          <w:b/>
          <w:bCs/>
          <w:i/>
          <w:sz w:val="24"/>
          <w:szCs w:val="24"/>
        </w:rPr>
      </w:pPr>
    </w:p>
    <w:p w:rsidR="00C3586A" w:rsidRPr="00C36745" w:rsidRDefault="00D42DA4" w:rsidP="001713FF">
      <w:pPr>
        <w:jc w:val="both"/>
        <w:rPr>
          <w:b/>
          <w:bCs/>
          <w:i/>
          <w:sz w:val="24"/>
          <w:szCs w:val="24"/>
        </w:rPr>
      </w:pPr>
      <w:r>
        <w:rPr>
          <w:b/>
          <w:bCs/>
          <w:i/>
          <w:sz w:val="24"/>
          <w:szCs w:val="24"/>
        </w:rPr>
        <w:lastRenderedPageBreak/>
        <w:t>Workers</w:t>
      </w:r>
      <w:r w:rsidRPr="00C36745">
        <w:rPr>
          <w:b/>
          <w:bCs/>
          <w:i/>
          <w:sz w:val="24"/>
          <w:szCs w:val="24"/>
        </w:rPr>
        <w:t xml:space="preserve"> </w:t>
      </w:r>
      <w:r w:rsidR="00C3586A" w:rsidRPr="00C36745">
        <w:rPr>
          <w:b/>
          <w:bCs/>
          <w:i/>
          <w:sz w:val="24"/>
          <w:szCs w:val="24"/>
        </w:rPr>
        <w:t>who are requested to stay at home by their employer</w:t>
      </w:r>
    </w:p>
    <w:p w:rsidR="00717956" w:rsidRDefault="00717956" w:rsidP="004C25C2">
      <w:pPr>
        <w:pStyle w:val="ListParagraph"/>
        <w:spacing w:line="360" w:lineRule="auto"/>
        <w:ind w:left="0"/>
        <w:jc w:val="both"/>
        <w:rPr>
          <w:rFonts w:ascii="Arial" w:hAnsi="Arial" w:cs="Arial"/>
          <w:sz w:val="24"/>
          <w:szCs w:val="24"/>
        </w:rPr>
      </w:pPr>
      <w:r>
        <w:rPr>
          <w:rFonts w:ascii="Arial" w:hAnsi="Arial" w:cs="Arial"/>
          <w:sz w:val="24"/>
          <w:szCs w:val="24"/>
        </w:rPr>
        <w:t xml:space="preserve">Employers are requested to follow public health advice </w:t>
      </w:r>
      <w:r w:rsidR="00DE3228">
        <w:rPr>
          <w:rFonts w:ascii="Arial" w:hAnsi="Arial" w:cs="Arial"/>
          <w:sz w:val="24"/>
          <w:szCs w:val="24"/>
        </w:rPr>
        <w:t>and should</w:t>
      </w:r>
      <w:r>
        <w:rPr>
          <w:rFonts w:ascii="Arial" w:hAnsi="Arial" w:cs="Arial"/>
          <w:sz w:val="24"/>
          <w:szCs w:val="24"/>
        </w:rPr>
        <w:t xml:space="preserve"> not </w:t>
      </w:r>
      <w:r w:rsidR="00DE3228">
        <w:rPr>
          <w:rFonts w:ascii="Arial" w:hAnsi="Arial" w:cs="Arial"/>
          <w:sz w:val="24"/>
          <w:szCs w:val="24"/>
        </w:rPr>
        <w:t xml:space="preserve">ask </w:t>
      </w:r>
      <w:r>
        <w:rPr>
          <w:rFonts w:ascii="Arial" w:hAnsi="Arial" w:cs="Arial"/>
          <w:sz w:val="24"/>
          <w:szCs w:val="24"/>
        </w:rPr>
        <w:t xml:space="preserve">staff </w:t>
      </w:r>
      <w:r w:rsidR="00DE3228">
        <w:rPr>
          <w:rFonts w:ascii="Arial" w:hAnsi="Arial" w:cs="Arial"/>
          <w:sz w:val="24"/>
          <w:szCs w:val="24"/>
        </w:rPr>
        <w:t>to stay away from work</w:t>
      </w:r>
      <w:r>
        <w:rPr>
          <w:rFonts w:ascii="Arial" w:hAnsi="Arial" w:cs="Arial"/>
          <w:sz w:val="24"/>
          <w:szCs w:val="24"/>
        </w:rPr>
        <w:t xml:space="preserve"> except in accordance with this advice.  Where employers send staff home in circumstances where they are not advised to do so it is expected that they will continue to pay staff as normal. </w:t>
      </w:r>
    </w:p>
    <w:p w:rsidR="00717956" w:rsidRDefault="00717956" w:rsidP="004C25C2">
      <w:pPr>
        <w:pStyle w:val="ListParagraph"/>
        <w:spacing w:line="360" w:lineRule="auto"/>
        <w:ind w:left="0"/>
        <w:jc w:val="both"/>
        <w:rPr>
          <w:rFonts w:ascii="Arial" w:hAnsi="Arial" w:cs="Arial"/>
          <w:sz w:val="24"/>
          <w:szCs w:val="24"/>
        </w:rPr>
      </w:pPr>
    </w:p>
    <w:p w:rsidR="00C36745" w:rsidRDefault="001566CF" w:rsidP="004C25C2">
      <w:pPr>
        <w:pStyle w:val="ListParagraph"/>
        <w:spacing w:line="360" w:lineRule="auto"/>
        <w:ind w:left="0"/>
        <w:jc w:val="both"/>
        <w:rPr>
          <w:rFonts w:ascii="Arial" w:hAnsi="Arial" w:cs="Arial"/>
          <w:sz w:val="24"/>
          <w:szCs w:val="24"/>
        </w:rPr>
      </w:pPr>
      <w:r w:rsidRPr="00E77DBA">
        <w:rPr>
          <w:rFonts w:ascii="Arial" w:hAnsi="Arial" w:cs="Arial"/>
          <w:sz w:val="24"/>
          <w:szCs w:val="24"/>
        </w:rPr>
        <w:t>Any</w:t>
      </w:r>
      <w:r w:rsidR="008647BA" w:rsidRPr="00E77DBA">
        <w:rPr>
          <w:rFonts w:ascii="Arial" w:hAnsi="Arial" w:cs="Arial"/>
          <w:sz w:val="24"/>
          <w:szCs w:val="24"/>
        </w:rPr>
        <w:t xml:space="preserve"> </w:t>
      </w:r>
      <w:r w:rsidR="00D42DA4">
        <w:rPr>
          <w:rFonts w:ascii="Arial" w:hAnsi="Arial" w:cs="Arial"/>
          <w:sz w:val="24"/>
          <w:szCs w:val="24"/>
        </w:rPr>
        <w:t>worker</w:t>
      </w:r>
      <w:r w:rsidR="008647BA" w:rsidRPr="00E77DBA">
        <w:rPr>
          <w:rFonts w:ascii="Arial" w:hAnsi="Arial" w:cs="Arial"/>
          <w:sz w:val="24"/>
          <w:szCs w:val="24"/>
        </w:rPr>
        <w:t xml:space="preserve">, who is not advised to self-isolate in accordance with the up-to-date guidelines of the HSE, </w:t>
      </w:r>
      <w:r w:rsidRPr="00E77DBA">
        <w:rPr>
          <w:rFonts w:ascii="Arial" w:hAnsi="Arial" w:cs="Arial"/>
          <w:sz w:val="24"/>
          <w:szCs w:val="24"/>
        </w:rPr>
        <w:t xml:space="preserve">but </w:t>
      </w:r>
      <w:r w:rsidR="008647BA" w:rsidRPr="00E77DBA">
        <w:rPr>
          <w:rFonts w:ascii="Arial" w:hAnsi="Arial" w:cs="Arial"/>
          <w:sz w:val="24"/>
          <w:szCs w:val="24"/>
        </w:rPr>
        <w:t xml:space="preserve">is requested to stay at home by their employer as a precaution against the spread of </w:t>
      </w:r>
      <w:r w:rsidR="00411FDB" w:rsidRPr="00E77DBA">
        <w:rPr>
          <w:rFonts w:ascii="Arial" w:hAnsi="Arial" w:cs="Arial"/>
          <w:sz w:val="24"/>
          <w:szCs w:val="24"/>
        </w:rPr>
        <w:t>Covid-</w:t>
      </w:r>
      <w:r w:rsidR="00E83BBA" w:rsidRPr="00E77DBA">
        <w:rPr>
          <w:rFonts w:ascii="Arial" w:hAnsi="Arial" w:cs="Arial"/>
          <w:sz w:val="24"/>
          <w:szCs w:val="24"/>
        </w:rPr>
        <w:t>19</w:t>
      </w:r>
      <w:r w:rsidR="008647BA" w:rsidRPr="00E77DBA">
        <w:rPr>
          <w:rFonts w:ascii="Arial" w:hAnsi="Arial" w:cs="Arial"/>
          <w:sz w:val="24"/>
          <w:szCs w:val="24"/>
        </w:rPr>
        <w:t xml:space="preserve"> </w:t>
      </w:r>
      <w:r w:rsidR="00DE3228">
        <w:rPr>
          <w:rFonts w:ascii="Arial" w:hAnsi="Arial" w:cs="Arial"/>
          <w:sz w:val="24"/>
          <w:szCs w:val="24"/>
        </w:rPr>
        <w:t>will</w:t>
      </w:r>
      <w:r w:rsidR="00AF1B7F" w:rsidRPr="00E77DBA">
        <w:rPr>
          <w:rFonts w:ascii="Arial" w:hAnsi="Arial" w:cs="Arial"/>
          <w:sz w:val="24"/>
          <w:szCs w:val="24"/>
        </w:rPr>
        <w:t>, i</w:t>
      </w:r>
      <w:r w:rsidR="00E83BBA" w:rsidRPr="00E77DBA">
        <w:rPr>
          <w:rFonts w:ascii="Arial" w:hAnsi="Arial" w:cs="Arial"/>
          <w:sz w:val="24"/>
          <w:szCs w:val="24"/>
        </w:rPr>
        <w:t xml:space="preserve">n </w:t>
      </w:r>
      <w:r w:rsidR="008647BA" w:rsidRPr="00E77DBA">
        <w:rPr>
          <w:rFonts w:ascii="Arial" w:hAnsi="Arial" w:cs="Arial"/>
          <w:sz w:val="24"/>
          <w:szCs w:val="24"/>
        </w:rPr>
        <w:t xml:space="preserve">situations where the employer </w:t>
      </w:r>
      <w:r w:rsidR="00E83BBA" w:rsidRPr="00E77DBA">
        <w:rPr>
          <w:rFonts w:ascii="Arial" w:hAnsi="Arial" w:cs="Arial"/>
          <w:sz w:val="24"/>
          <w:szCs w:val="24"/>
        </w:rPr>
        <w:t>can</w:t>
      </w:r>
      <w:r w:rsidR="008647BA" w:rsidRPr="00E77DBA">
        <w:rPr>
          <w:rFonts w:ascii="Arial" w:hAnsi="Arial" w:cs="Arial"/>
          <w:sz w:val="24"/>
          <w:szCs w:val="24"/>
        </w:rPr>
        <w:t>no</w:t>
      </w:r>
      <w:r w:rsidR="009A56FD" w:rsidRPr="00E77DBA">
        <w:rPr>
          <w:rFonts w:ascii="Arial" w:hAnsi="Arial" w:cs="Arial"/>
          <w:sz w:val="24"/>
          <w:szCs w:val="24"/>
        </w:rPr>
        <w:t xml:space="preserve">t continue to pay their wages, </w:t>
      </w:r>
      <w:r w:rsidR="00717956">
        <w:rPr>
          <w:rFonts w:ascii="Arial" w:hAnsi="Arial" w:cs="Arial"/>
          <w:sz w:val="24"/>
          <w:szCs w:val="24"/>
        </w:rPr>
        <w:t xml:space="preserve">be considered to have been temporarily laid-off and </w:t>
      </w:r>
      <w:r w:rsidR="00DE3228">
        <w:rPr>
          <w:rFonts w:ascii="Arial" w:hAnsi="Arial" w:cs="Arial"/>
          <w:sz w:val="24"/>
          <w:szCs w:val="24"/>
        </w:rPr>
        <w:t xml:space="preserve">can </w:t>
      </w:r>
      <w:r w:rsidR="008647BA" w:rsidRPr="00E77DBA">
        <w:rPr>
          <w:rFonts w:ascii="Arial" w:hAnsi="Arial" w:cs="Arial"/>
          <w:sz w:val="24"/>
          <w:szCs w:val="24"/>
        </w:rPr>
        <w:t xml:space="preserve">apply for an income support in the form of a </w:t>
      </w:r>
      <w:r w:rsidR="008647BA" w:rsidRPr="00E77DBA">
        <w:rPr>
          <w:rFonts w:ascii="Arial" w:hAnsi="Arial" w:cs="Arial"/>
          <w:b/>
          <w:sz w:val="24"/>
          <w:szCs w:val="24"/>
        </w:rPr>
        <w:t>Jobseeker Payment</w:t>
      </w:r>
      <w:r w:rsidR="00BB1C7E" w:rsidRPr="00E77DBA">
        <w:rPr>
          <w:rFonts w:ascii="Arial" w:hAnsi="Arial" w:cs="Arial"/>
          <w:sz w:val="24"/>
          <w:szCs w:val="24"/>
        </w:rPr>
        <w:t xml:space="preserve"> </w:t>
      </w:r>
      <w:r w:rsidR="00AF1B7F" w:rsidRPr="00E77DBA">
        <w:rPr>
          <w:rFonts w:ascii="Arial" w:hAnsi="Arial" w:cs="Arial"/>
          <w:sz w:val="24"/>
          <w:szCs w:val="24"/>
        </w:rPr>
        <w:t xml:space="preserve">or </w:t>
      </w:r>
      <w:r w:rsidR="00AF1B7F" w:rsidRPr="00E77DBA">
        <w:rPr>
          <w:rFonts w:ascii="Arial" w:hAnsi="Arial" w:cs="Arial"/>
          <w:b/>
          <w:sz w:val="24"/>
          <w:szCs w:val="24"/>
        </w:rPr>
        <w:t>Supplementary Welfare Allowance</w:t>
      </w:r>
      <w:r w:rsidR="00AF1B7F" w:rsidRPr="00E77DBA">
        <w:rPr>
          <w:rFonts w:ascii="Arial" w:hAnsi="Arial" w:cs="Arial"/>
          <w:sz w:val="24"/>
          <w:szCs w:val="24"/>
        </w:rPr>
        <w:t>.</w:t>
      </w:r>
      <w:r w:rsidR="00753B7F" w:rsidRPr="00E77DBA">
        <w:rPr>
          <w:rFonts w:ascii="Arial" w:hAnsi="Arial" w:cs="Arial"/>
          <w:sz w:val="24"/>
          <w:szCs w:val="24"/>
        </w:rPr>
        <w:t xml:space="preserve"> </w:t>
      </w:r>
    </w:p>
    <w:p w:rsidR="00C36745" w:rsidRDefault="00C36745" w:rsidP="00C36745">
      <w:pPr>
        <w:pStyle w:val="ListParagraph"/>
        <w:spacing w:line="276" w:lineRule="auto"/>
        <w:ind w:left="426"/>
        <w:jc w:val="both"/>
        <w:rPr>
          <w:rFonts w:ascii="Arial" w:hAnsi="Arial" w:cs="Arial"/>
          <w:sz w:val="24"/>
          <w:szCs w:val="24"/>
        </w:rPr>
      </w:pPr>
    </w:p>
    <w:p w:rsidR="00745321" w:rsidRPr="00E77DBA" w:rsidRDefault="00745321" w:rsidP="003A4C06">
      <w:pPr>
        <w:pStyle w:val="ListParagraph"/>
        <w:spacing w:line="276" w:lineRule="auto"/>
        <w:rPr>
          <w:rFonts w:ascii="Arial" w:hAnsi="Arial" w:cs="Arial"/>
          <w:sz w:val="24"/>
          <w:szCs w:val="24"/>
        </w:rPr>
      </w:pPr>
    </w:p>
    <w:p w:rsidR="00745321" w:rsidRPr="00E77DBA" w:rsidRDefault="00745321" w:rsidP="007D0122">
      <w:pPr>
        <w:pStyle w:val="ListParagraph"/>
        <w:spacing w:line="276" w:lineRule="auto"/>
        <w:ind w:left="426"/>
        <w:jc w:val="both"/>
        <w:rPr>
          <w:rFonts w:ascii="Arial" w:hAnsi="Arial" w:cs="Arial"/>
          <w:sz w:val="24"/>
          <w:szCs w:val="24"/>
        </w:rPr>
      </w:pPr>
    </w:p>
    <w:p w:rsidR="00E83BBA" w:rsidRPr="00CC0907" w:rsidRDefault="00D42DA4" w:rsidP="001713FF">
      <w:pPr>
        <w:jc w:val="both"/>
        <w:rPr>
          <w:b/>
          <w:bCs/>
          <w:i/>
          <w:sz w:val="24"/>
          <w:szCs w:val="24"/>
        </w:rPr>
      </w:pPr>
      <w:proofErr w:type="gramStart"/>
      <w:r>
        <w:rPr>
          <w:b/>
          <w:bCs/>
          <w:i/>
          <w:sz w:val="24"/>
          <w:szCs w:val="24"/>
        </w:rPr>
        <w:t xml:space="preserve">Workers </w:t>
      </w:r>
      <w:r w:rsidRPr="00CC0907">
        <w:rPr>
          <w:b/>
          <w:bCs/>
          <w:i/>
          <w:sz w:val="24"/>
          <w:szCs w:val="24"/>
        </w:rPr>
        <w:t xml:space="preserve"> </w:t>
      </w:r>
      <w:r w:rsidR="00E83BBA" w:rsidRPr="00CC0907">
        <w:rPr>
          <w:b/>
          <w:bCs/>
          <w:i/>
          <w:sz w:val="24"/>
          <w:szCs w:val="24"/>
        </w:rPr>
        <w:t>who</w:t>
      </w:r>
      <w:proofErr w:type="gramEnd"/>
      <w:r w:rsidR="00E83BBA" w:rsidRPr="00CC0907">
        <w:rPr>
          <w:b/>
          <w:bCs/>
          <w:i/>
          <w:sz w:val="24"/>
          <w:szCs w:val="24"/>
        </w:rPr>
        <w:t xml:space="preserve"> are laid off temporarily or put on to short time working</w:t>
      </w:r>
    </w:p>
    <w:p w:rsidR="00E83BBA" w:rsidRPr="00E77DBA" w:rsidRDefault="00E83BBA" w:rsidP="004C25C2">
      <w:pPr>
        <w:pStyle w:val="ListParagraph"/>
        <w:spacing w:line="360" w:lineRule="auto"/>
        <w:ind w:left="0"/>
        <w:jc w:val="both"/>
        <w:rPr>
          <w:rFonts w:ascii="Arial" w:hAnsi="Arial" w:cs="Arial"/>
          <w:color w:val="000000"/>
          <w:sz w:val="24"/>
          <w:szCs w:val="24"/>
        </w:rPr>
      </w:pPr>
      <w:r w:rsidRPr="00E77DBA">
        <w:rPr>
          <w:rFonts w:ascii="Arial" w:hAnsi="Arial" w:cs="Arial"/>
          <w:color w:val="000000"/>
          <w:sz w:val="24"/>
          <w:szCs w:val="24"/>
        </w:rPr>
        <w:t>Employees who are laid off temporarily</w:t>
      </w:r>
      <w:r w:rsidR="006949AF">
        <w:rPr>
          <w:rFonts w:ascii="Arial" w:hAnsi="Arial" w:cs="Arial"/>
          <w:color w:val="000000"/>
          <w:sz w:val="24"/>
          <w:szCs w:val="24"/>
        </w:rPr>
        <w:t>,</w:t>
      </w:r>
      <w:r w:rsidRPr="00E77DBA">
        <w:rPr>
          <w:rFonts w:ascii="Arial" w:hAnsi="Arial" w:cs="Arial"/>
          <w:color w:val="000000"/>
          <w:sz w:val="24"/>
          <w:szCs w:val="24"/>
        </w:rPr>
        <w:t xml:space="preserve"> </w:t>
      </w:r>
      <w:r w:rsidR="00601CAB" w:rsidRPr="00E77DBA">
        <w:rPr>
          <w:rFonts w:ascii="Arial" w:hAnsi="Arial" w:cs="Arial"/>
          <w:color w:val="000000"/>
          <w:sz w:val="24"/>
          <w:szCs w:val="24"/>
        </w:rPr>
        <w:t>without pay</w:t>
      </w:r>
      <w:r w:rsidR="006949AF">
        <w:rPr>
          <w:rFonts w:ascii="Arial" w:hAnsi="Arial" w:cs="Arial"/>
          <w:color w:val="000000"/>
          <w:sz w:val="24"/>
          <w:szCs w:val="24"/>
        </w:rPr>
        <w:t>,</w:t>
      </w:r>
      <w:r w:rsidR="00601CAB" w:rsidRPr="00E77DBA">
        <w:rPr>
          <w:rFonts w:ascii="Arial" w:hAnsi="Arial" w:cs="Arial"/>
          <w:color w:val="000000"/>
          <w:sz w:val="24"/>
          <w:szCs w:val="24"/>
        </w:rPr>
        <w:t xml:space="preserve"> </w:t>
      </w:r>
      <w:r w:rsidRPr="00E77DBA">
        <w:rPr>
          <w:rFonts w:ascii="Arial" w:hAnsi="Arial" w:cs="Arial"/>
          <w:color w:val="000000"/>
          <w:sz w:val="24"/>
          <w:szCs w:val="24"/>
        </w:rPr>
        <w:t>due to a reduction in business activity</w:t>
      </w:r>
      <w:r w:rsidR="006949AF">
        <w:rPr>
          <w:rFonts w:ascii="Arial" w:hAnsi="Arial" w:cs="Arial"/>
          <w:color w:val="000000"/>
          <w:sz w:val="24"/>
          <w:szCs w:val="24"/>
        </w:rPr>
        <w:t>,</w:t>
      </w:r>
      <w:r w:rsidRPr="00E77DBA">
        <w:rPr>
          <w:rFonts w:ascii="Arial" w:hAnsi="Arial" w:cs="Arial"/>
          <w:color w:val="000000"/>
          <w:sz w:val="24"/>
          <w:szCs w:val="24"/>
        </w:rPr>
        <w:t xml:space="preserve"> can apply for a </w:t>
      </w:r>
      <w:r w:rsidRPr="00E77DBA">
        <w:rPr>
          <w:rFonts w:ascii="Arial" w:hAnsi="Arial" w:cs="Arial"/>
          <w:b/>
          <w:color w:val="000000"/>
          <w:sz w:val="24"/>
          <w:szCs w:val="24"/>
        </w:rPr>
        <w:t>Jobseeker payment</w:t>
      </w:r>
      <w:r w:rsidRPr="00E77DBA">
        <w:rPr>
          <w:rFonts w:ascii="Arial" w:hAnsi="Arial" w:cs="Arial"/>
          <w:color w:val="000000"/>
          <w:sz w:val="24"/>
          <w:szCs w:val="24"/>
        </w:rPr>
        <w:t>. This application can be made online</w:t>
      </w:r>
      <w:r w:rsidRPr="00E77DBA">
        <w:rPr>
          <w:rFonts w:ascii="Arial" w:hAnsi="Arial" w:cs="Arial"/>
          <w:color w:val="1F497D"/>
          <w:sz w:val="24"/>
          <w:szCs w:val="24"/>
        </w:rPr>
        <w:t xml:space="preserve"> </w:t>
      </w:r>
      <w:r w:rsidR="006949AF">
        <w:rPr>
          <w:rFonts w:ascii="Arial" w:hAnsi="Arial" w:cs="Arial"/>
          <w:color w:val="1F497D"/>
          <w:sz w:val="24"/>
          <w:szCs w:val="24"/>
        </w:rPr>
        <w:t xml:space="preserve">at </w:t>
      </w:r>
      <w:hyperlink r:id="rId14" w:history="1">
        <w:r w:rsidRPr="00E77DBA">
          <w:rPr>
            <w:rStyle w:val="Hyperlink"/>
            <w:rFonts w:ascii="Arial" w:hAnsi="Arial" w:cs="Arial"/>
            <w:sz w:val="24"/>
            <w:szCs w:val="24"/>
          </w:rPr>
          <w:t>www.mywelfare.ie</w:t>
        </w:r>
      </w:hyperlink>
      <w:r w:rsidRPr="00E77DBA">
        <w:rPr>
          <w:rFonts w:ascii="Arial" w:hAnsi="Arial" w:cs="Arial"/>
          <w:color w:val="1F497D"/>
          <w:sz w:val="24"/>
          <w:szCs w:val="24"/>
        </w:rPr>
        <w:t xml:space="preserve"> </w:t>
      </w:r>
      <w:r w:rsidRPr="00E77DBA">
        <w:rPr>
          <w:rFonts w:ascii="Arial" w:hAnsi="Arial" w:cs="Arial"/>
          <w:color w:val="000000"/>
          <w:sz w:val="24"/>
          <w:szCs w:val="24"/>
        </w:rPr>
        <w:t xml:space="preserve">or in person at an </w:t>
      </w:r>
      <w:proofErr w:type="spellStart"/>
      <w:r w:rsidRPr="00E77DBA">
        <w:rPr>
          <w:rFonts w:ascii="Arial" w:hAnsi="Arial" w:cs="Arial"/>
          <w:color w:val="000000"/>
          <w:sz w:val="24"/>
          <w:szCs w:val="24"/>
        </w:rPr>
        <w:t>Intreo</w:t>
      </w:r>
      <w:proofErr w:type="spellEnd"/>
      <w:r w:rsidRPr="00E77DBA">
        <w:rPr>
          <w:rFonts w:ascii="Arial" w:hAnsi="Arial" w:cs="Arial"/>
          <w:color w:val="000000"/>
          <w:sz w:val="24"/>
          <w:szCs w:val="24"/>
        </w:rPr>
        <w:t xml:space="preserve"> centre.</w:t>
      </w:r>
    </w:p>
    <w:p w:rsidR="00E83BBA" w:rsidRPr="00E77DBA" w:rsidRDefault="00E83BBA" w:rsidP="004C25C2">
      <w:pPr>
        <w:pStyle w:val="ListParagraph"/>
        <w:spacing w:line="360" w:lineRule="auto"/>
        <w:ind w:left="426"/>
        <w:jc w:val="both"/>
        <w:rPr>
          <w:rFonts w:ascii="Arial" w:hAnsi="Arial" w:cs="Arial"/>
          <w:color w:val="000000"/>
          <w:sz w:val="24"/>
          <w:szCs w:val="24"/>
        </w:rPr>
      </w:pPr>
    </w:p>
    <w:p w:rsidR="00E83BBA" w:rsidRPr="00E77DBA" w:rsidRDefault="00E83BBA" w:rsidP="004C25C2">
      <w:pPr>
        <w:pStyle w:val="ListParagraph"/>
        <w:spacing w:line="360" w:lineRule="auto"/>
        <w:ind w:left="0"/>
        <w:jc w:val="both"/>
        <w:rPr>
          <w:rFonts w:ascii="Arial" w:hAnsi="Arial" w:cs="Arial"/>
          <w:color w:val="000000"/>
          <w:sz w:val="24"/>
          <w:szCs w:val="24"/>
        </w:rPr>
      </w:pPr>
      <w:r w:rsidRPr="00E77DBA">
        <w:rPr>
          <w:rFonts w:ascii="Arial" w:hAnsi="Arial" w:cs="Arial"/>
          <w:color w:val="000000"/>
          <w:sz w:val="24"/>
          <w:szCs w:val="24"/>
        </w:rPr>
        <w:t xml:space="preserve">Employees who are put onto short-time working by their employer due to a reduction in business activity related to </w:t>
      </w:r>
      <w:r w:rsidR="00411FDB" w:rsidRPr="00E77DBA">
        <w:rPr>
          <w:rFonts w:ascii="Arial" w:hAnsi="Arial" w:cs="Arial"/>
          <w:sz w:val="24"/>
          <w:szCs w:val="24"/>
        </w:rPr>
        <w:t>Covid</w:t>
      </w:r>
      <w:r w:rsidR="00411FDB" w:rsidRPr="00E77DBA">
        <w:rPr>
          <w:rFonts w:ascii="Arial" w:hAnsi="Arial" w:cs="Arial"/>
          <w:color w:val="000000"/>
          <w:sz w:val="24"/>
          <w:szCs w:val="24"/>
        </w:rPr>
        <w:t>-</w:t>
      </w:r>
      <w:r w:rsidRPr="00E77DBA">
        <w:rPr>
          <w:rFonts w:ascii="Arial" w:hAnsi="Arial" w:cs="Arial"/>
          <w:color w:val="000000"/>
          <w:sz w:val="24"/>
          <w:szCs w:val="24"/>
        </w:rPr>
        <w:t xml:space="preserve">19 may apply for a </w:t>
      </w:r>
      <w:r w:rsidRPr="00E77DBA">
        <w:rPr>
          <w:rFonts w:ascii="Arial" w:hAnsi="Arial" w:cs="Arial"/>
          <w:b/>
          <w:bCs/>
          <w:color w:val="000000"/>
          <w:sz w:val="24"/>
          <w:szCs w:val="24"/>
        </w:rPr>
        <w:t>Short Time Work Support</w:t>
      </w:r>
      <w:r w:rsidRPr="00E77DBA">
        <w:rPr>
          <w:rFonts w:ascii="Arial" w:hAnsi="Arial" w:cs="Arial"/>
          <w:color w:val="000000"/>
          <w:sz w:val="24"/>
          <w:szCs w:val="24"/>
        </w:rPr>
        <w:t xml:space="preserve"> payment </w:t>
      </w:r>
      <w:r w:rsidR="00DE47F4">
        <w:rPr>
          <w:rFonts w:ascii="Arial" w:hAnsi="Arial" w:cs="Arial"/>
          <w:color w:val="000000"/>
          <w:sz w:val="24"/>
          <w:szCs w:val="24"/>
        </w:rPr>
        <w:t xml:space="preserve">– information on this is </w:t>
      </w:r>
      <w:r w:rsidRPr="00E77DBA">
        <w:rPr>
          <w:rFonts w:ascii="Arial" w:hAnsi="Arial" w:cs="Arial"/>
          <w:color w:val="000000"/>
          <w:sz w:val="24"/>
          <w:szCs w:val="24"/>
        </w:rPr>
        <w:t>available</w:t>
      </w:r>
      <w:r w:rsidRPr="00E77DBA">
        <w:rPr>
          <w:rFonts w:ascii="Arial" w:hAnsi="Arial" w:cs="Arial"/>
          <w:color w:val="1F497D"/>
          <w:sz w:val="24"/>
          <w:szCs w:val="24"/>
        </w:rPr>
        <w:t xml:space="preserve"> </w:t>
      </w:r>
      <w:hyperlink r:id="rId15" w:history="1">
        <w:r w:rsidRPr="00E77DBA">
          <w:rPr>
            <w:rStyle w:val="Hyperlink"/>
            <w:rFonts w:ascii="Arial" w:hAnsi="Arial" w:cs="Arial"/>
            <w:sz w:val="24"/>
            <w:szCs w:val="24"/>
          </w:rPr>
          <w:t>here</w:t>
        </w:r>
      </w:hyperlink>
      <w:r w:rsidRPr="00E77DBA">
        <w:rPr>
          <w:rFonts w:ascii="Arial" w:hAnsi="Arial" w:cs="Arial"/>
          <w:color w:val="1F497D"/>
          <w:sz w:val="24"/>
          <w:szCs w:val="24"/>
        </w:rPr>
        <w:t>.  </w:t>
      </w:r>
      <w:r w:rsidRPr="00E77DBA">
        <w:rPr>
          <w:rFonts w:ascii="Arial" w:hAnsi="Arial" w:cs="Arial"/>
          <w:color w:val="000000"/>
          <w:sz w:val="24"/>
          <w:szCs w:val="24"/>
        </w:rPr>
        <w:t xml:space="preserve">This application can be made in person at an </w:t>
      </w:r>
      <w:proofErr w:type="spellStart"/>
      <w:r w:rsidRPr="00E77DBA">
        <w:rPr>
          <w:rFonts w:ascii="Arial" w:hAnsi="Arial" w:cs="Arial"/>
          <w:color w:val="000000"/>
          <w:sz w:val="24"/>
          <w:szCs w:val="24"/>
        </w:rPr>
        <w:t>Intreo</w:t>
      </w:r>
      <w:proofErr w:type="spellEnd"/>
      <w:r w:rsidRPr="00E77DBA">
        <w:rPr>
          <w:rFonts w:ascii="Arial" w:hAnsi="Arial" w:cs="Arial"/>
          <w:color w:val="000000"/>
          <w:sz w:val="24"/>
          <w:szCs w:val="24"/>
        </w:rPr>
        <w:t xml:space="preserve"> centre.</w:t>
      </w:r>
    </w:p>
    <w:p w:rsidR="00AC226D" w:rsidRPr="00E77DBA" w:rsidRDefault="00AC226D" w:rsidP="004C25C2">
      <w:pPr>
        <w:pStyle w:val="ListParagraph"/>
        <w:spacing w:line="360" w:lineRule="auto"/>
        <w:jc w:val="both"/>
        <w:rPr>
          <w:rFonts w:ascii="Arial" w:hAnsi="Arial" w:cs="Arial"/>
          <w:color w:val="000000"/>
          <w:sz w:val="24"/>
          <w:szCs w:val="24"/>
        </w:rPr>
      </w:pPr>
    </w:p>
    <w:p w:rsidR="00E83BBA" w:rsidRPr="00E77DBA" w:rsidRDefault="00E83BBA" w:rsidP="001713FF">
      <w:pPr>
        <w:pStyle w:val="ListParagraph"/>
        <w:spacing w:line="276" w:lineRule="auto"/>
        <w:ind w:left="0"/>
        <w:jc w:val="both"/>
        <w:rPr>
          <w:rFonts w:ascii="Arial" w:hAnsi="Arial" w:cs="Arial"/>
          <w:sz w:val="24"/>
          <w:szCs w:val="24"/>
        </w:rPr>
      </w:pPr>
    </w:p>
    <w:p w:rsidR="00E83BBA" w:rsidRPr="00DE47F4" w:rsidRDefault="00D42DA4" w:rsidP="001713FF">
      <w:pPr>
        <w:pStyle w:val="ListParagraph"/>
        <w:spacing w:line="276" w:lineRule="auto"/>
        <w:ind w:left="0"/>
        <w:jc w:val="both"/>
        <w:rPr>
          <w:rFonts w:ascii="Arial" w:hAnsi="Arial" w:cs="Arial"/>
          <w:b/>
          <w:i/>
          <w:sz w:val="24"/>
          <w:szCs w:val="24"/>
        </w:rPr>
      </w:pPr>
      <w:r>
        <w:rPr>
          <w:rFonts w:ascii="Arial" w:hAnsi="Arial" w:cs="Arial"/>
          <w:b/>
          <w:i/>
          <w:sz w:val="24"/>
          <w:szCs w:val="24"/>
        </w:rPr>
        <w:t>Workers</w:t>
      </w:r>
      <w:r w:rsidRPr="00DE47F4">
        <w:rPr>
          <w:rFonts w:ascii="Arial" w:hAnsi="Arial" w:cs="Arial"/>
          <w:b/>
          <w:i/>
          <w:sz w:val="24"/>
          <w:szCs w:val="24"/>
        </w:rPr>
        <w:t xml:space="preserve"> </w:t>
      </w:r>
      <w:r w:rsidR="00AE5DC9" w:rsidRPr="00DE47F4">
        <w:rPr>
          <w:rFonts w:ascii="Arial" w:hAnsi="Arial" w:cs="Arial"/>
          <w:b/>
          <w:i/>
          <w:sz w:val="24"/>
          <w:szCs w:val="24"/>
        </w:rPr>
        <w:t xml:space="preserve">who need to take-time off work to care for a person affected by </w:t>
      </w:r>
      <w:r w:rsidR="00411FDB" w:rsidRPr="00DE47F4">
        <w:rPr>
          <w:rFonts w:ascii="Arial" w:hAnsi="Arial" w:cs="Arial"/>
          <w:b/>
          <w:i/>
          <w:sz w:val="24"/>
          <w:szCs w:val="24"/>
        </w:rPr>
        <w:t>COVID-</w:t>
      </w:r>
      <w:r w:rsidR="00AE5DC9" w:rsidRPr="00DE47F4">
        <w:rPr>
          <w:rFonts w:ascii="Arial" w:hAnsi="Arial" w:cs="Arial"/>
          <w:b/>
          <w:i/>
          <w:sz w:val="24"/>
          <w:szCs w:val="24"/>
        </w:rPr>
        <w:t>19</w:t>
      </w:r>
    </w:p>
    <w:p w:rsidR="00BA4762" w:rsidRPr="00E77DBA" w:rsidRDefault="00BA4762" w:rsidP="001713FF">
      <w:pPr>
        <w:pStyle w:val="ListParagraph"/>
        <w:spacing w:line="276" w:lineRule="auto"/>
        <w:jc w:val="both"/>
        <w:rPr>
          <w:rFonts w:ascii="Arial" w:hAnsi="Arial" w:cs="Arial"/>
          <w:sz w:val="24"/>
          <w:szCs w:val="24"/>
        </w:rPr>
      </w:pPr>
    </w:p>
    <w:p w:rsidR="004117B0" w:rsidRPr="00E77DBA" w:rsidRDefault="006E7275" w:rsidP="004C25C2">
      <w:pPr>
        <w:pStyle w:val="ListParagraph"/>
        <w:spacing w:line="360" w:lineRule="auto"/>
        <w:ind w:left="0"/>
        <w:jc w:val="both"/>
        <w:rPr>
          <w:rFonts w:ascii="Arial" w:hAnsi="Arial" w:cs="Arial"/>
          <w:sz w:val="24"/>
          <w:szCs w:val="24"/>
        </w:rPr>
      </w:pPr>
      <w:r w:rsidRPr="00E77DBA">
        <w:rPr>
          <w:rFonts w:ascii="Arial" w:hAnsi="Arial" w:cs="Arial"/>
          <w:sz w:val="24"/>
          <w:szCs w:val="24"/>
        </w:rPr>
        <w:t>Many</w:t>
      </w:r>
      <w:r w:rsidR="004117B0" w:rsidRPr="00E77DBA">
        <w:rPr>
          <w:rFonts w:ascii="Arial" w:hAnsi="Arial" w:cs="Arial"/>
          <w:sz w:val="24"/>
          <w:szCs w:val="24"/>
        </w:rPr>
        <w:t xml:space="preserve"> employers can</w:t>
      </w:r>
      <w:r w:rsidR="001566CF" w:rsidRPr="00E77DBA">
        <w:rPr>
          <w:rFonts w:ascii="Arial" w:hAnsi="Arial" w:cs="Arial"/>
          <w:sz w:val="24"/>
          <w:szCs w:val="24"/>
        </w:rPr>
        <w:t xml:space="preserve">, and do, </w:t>
      </w:r>
      <w:r w:rsidR="004117B0" w:rsidRPr="00E77DBA">
        <w:rPr>
          <w:rFonts w:ascii="Arial" w:hAnsi="Arial" w:cs="Arial"/>
          <w:sz w:val="24"/>
          <w:szCs w:val="24"/>
        </w:rPr>
        <w:t xml:space="preserve">agree compassionate leave arrangements with staff who need to take short periods of time off to care for another person. These include arrangements to enable employees </w:t>
      </w:r>
      <w:r w:rsidR="006949AF">
        <w:rPr>
          <w:rFonts w:ascii="Arial" w:hAnsi="Arial" w:cs="Arial"/>
          <w:sz w:val="24"/>
          <w:szCs w:val="24"/>
        </w:rPr>
        <w:t xml:space="preserve">to </w:t>
      </w:r>
      <w:r w:rsidR="00745321" w:rsidRPr="00E77DBA">
        <w:rPr>
          <w:rFonts w:ascii="Arial" w:hAnsi="Arial" w:cs="Arial"/>
          <w:sz w:val="24"/>
          <w:szCs w:val="24"/>
        </w:rPr>
        <w:t xml:space="preserve">work remotely from home, to alter shift-patterns, to </w:t>
      </w:r>
      <w:r w:rsidR="004117B0" w:rsidRPr="00E77DBA">
        <w:rPr>
          <w:rFonts w:ascii="Arial" w:hAnsi="Arial" w:cs="Arial"/>
          <w:sz w:val="24"/>
          <w:szCs w:val="24"/>
        </w:rPr>
        <w:t xml:space="preserve">work-up time taken, </w:t>
      </w:r>
      <w:r w:rsidR="006949AF">
        <w:rPr>
          <w:rFonts w:ascii="Arial" w:hAnsi="Arial" w:cs="Arial"/>
          <w:sz w:val="24"/>
          <w:szCs w:val="24"/>
        </w:rPr>
        <w:t xml:space="preserve">to rearrange parental leave </w:t>
      </w:r>
      <w:r w:rsidR="004117B0" w:rsidRPr="00E77DBA">
        <w:rPr>
          <w:rFonts w:ascii="Arial" w:hAnsi="Arial" w:cs="Arial"/>
          <w:sz w:val="24"/>
          <w:szCs w:val="24"/>
        </w:rPr>
        <w:t>or to bring forward annual leave entitlem</w:t>
      </w:r>
      <w:r w:rsidR="006949AF">
        <w:rPr>
          <w:rFonts w:ascii="Arial" w:hAnsi="Arial" w:cs="Arial"/>
          <w:sz w:val="24"/>
          <w:szCs w:val="24"/>
        </w:rPr>
        <w:t xml:space="preserve">ents from future work-periods. </w:t>
      </w:r>
      <w:r w:rsidR="004117B0" w:rsidRPr="00E77DBA">
        <w:rPr>
          <w:rFonts w:ascii="Arial" w:hAnsi="Arial" w:cs="Arial"/>
          <w:sz w:val="24"/>
          <w:szCs w:val="24"/>
        </w:rPr>
        <w:t xml:space="preserve">Where it is not possible to make </w:t>
      </w:r>
      <w:r w:rsidR="004117B0" w:rsidRPr="00E77DBA">
        <w:rPr>
          <w:rFonts w:ascii="Arial" w:hAnsi="Arial" w:cs="Arial"/>
          <w:sz w:val="24"/>
          <w:szCs w:val="24"/>
        </w:rPr>
        <w:lastRenderedPageBreak/>
        <w:t>appropriate compassionate leave arrangements</w:t>
      </w:r>
      <w:r w:rsidR="006949AF">
        <w:rPr>
          <w:rFonts w:ascii="Arial" w:hAnsi="Arial" w:cs="Arial"/>
          <w:sz w:val="24"/>
          <w:szCs w:val="24"/>
        </w:rPr>
        <w:t>,</w:t>
      </w:r>
      <w:r w:rsidR="004117B0" w:rsidRPr="00E77DBA">
        <w:rPr>
          <w:rFonts w:ascii="Arial" w:hAnsi="Arial" w:cs="Arial"/>
          <w:sz w:val="24"/>
          <w:szCs w:val="24"/>
        </w:rPr>
        <w:t xml:space="preserve"> employees can call on some statutory entitlements.</w:t>
      </w:r>
    </w:p>
    <w:p w:rsidR="004117B0" w:rsidRPr="00E77DBA" w:rsidRDefault="004117B0" w:rsidP="004C25C2">
      <w:pPr>
        <w:pStyle w:val="ListParagraph"/>
        <w:spacing w:line="360" w:lineRule="auto"/>
        <w:ind w:left="426"/>
        <w:jc w:val="both"/>
        <w:rPr>
          <w:rFonts w:ascii="Arial" w:hAnsi="Arial" w:cs="Arial"/>
          <w:sz w:val="24"/>
          <w:szCs w:val="24"/>
        </w:rPr>
      </w:pPr>
    </w:p>
    <w:p w:rsidR="00BA4762" w:rsidRPr="00E77DBA" w:rsidRDefault="00AE5DC9" w:rsidP="004C25C2">
      <w:pPr>
        <w:pStyle w:val="ListParagraph"/>
        <w:numPr>
          <w:ilvl w:val="0"/>
          <w:numId w:val="4"/>
        </w:numPr>
        <w:spacing w:line="360" w:lineRule="auto"/>
        <w:ind w:left="426"/>
        <w:jc w:val="both"/>
        <w:rPr>
          <w:rFonts w:ascii="Arial" w:hAnsi="Arial" w:cs="Arial"/>
          <w:sz w:val="24"/>
          <w:szCs w:val="24"/>
        </w:rPr>
      </w:pPr>
      <w:r w:rsidRPr="00E77DBA">
        <w:rPr>
          <w:rFonts w:ascii="Arial" w:hAnsi="Arial" w:cs="Arial"/>
          <w:sz w:val="24"/>
          <w:szCs w:val="24"/>
        </w:rPr>
        <w:t>A</w:t>
      </w:r>
      <w:r w:rsidR="00BA4762" w:rsidRPr="00E77DBA">
        <w:rPr>
          <w:rFonts w:ascii="Arial" w:hAnsi="Arial" w:cs="Arial"/>
          <w:sz w:val="24"/>
          <w:szCs w:val="24"/>
        </w:rPr>
        <w:t>n employee is en</w:t>
      </w:r>
      <w:r w:rsidR="006949AF">
        <w:rPr>
          <w:rFonts w:ascii="Arial" w:hAnsi="Arial" w:cs="Arial"/>
          <w:sz w:val="24"/>
          <w:szCs w:val="24"/>
        </w:rPr>
        <w:t>titled to paid leave, known as ‘</w:t>
      </w:r>
      <w:r w:rsidR="00BA4762" w:rsidRPr="00E77DBA">
        <w:rPr>
          <w:rFonts w:ascii="Arial" w:hAnsi="Arial" w:cs="Arial"/>
          <w:b/>
          <w:sz w:val="24"/>
          <w:szCs w:val="24"/>
        </w:rPr>
        <w:t>force majeure leave</w:t>
      </w:r>
      <w:r w:rsidR="006949AF">
        <w:rPr>
          <w:rFonts w:ascii="Arial" w:hAnsi="Arial" w:cs="Arial"/>
          <w:b/>
          <w:sz w:val="24"/>
          <w:szCs w:val="24"/>
        </w:rPr>
        <w:t>’</w:t>
      </w:r>
      <w:r w:rsidR="00BA4762" w:rsidRPr="00E77DBA">
        <w:rPr>
          <w:rFonts w:ascii="Arial" w:hAnsi="Arial" w:cs="Arial"/>
          <w:sz w:val="24"/>
          <w:szCs w:val="24"/>
        </w:rPr>
        <w:t>, where</w:t>
      </w:r>
      <w:r w:rsidRPr="00E77DBA">
        <w:rPr>
          <w:rFonts w:ascii="Arial" w:hAnsi="Arial" w:cs="Arial"/>
          <w:sz w:val="24"/>
          <w:szCs w:val="24"/>
        </w:rPr>
        <w:t xml:space="preserve"> they are urgently required to attend to the needs </w:t>
      </w:r>
      <w:r w:rsidR="00BA4762" w:rsidRPr="00E77DBA">
        <w:rPr>
          <w:rFonts w:ascii="Arial" w:hAnsi="Arial" w:cs="Arial"/>
          <w:sz w:val="24"/>
          <w:szCs w:val="24"/>
        </w:rPr>
        <w:t xml:space="preserve">of a </w:t>
      </w:r>
      <w:r w:rsidRPr="00E77DBA">
        <w:rPr>
          <w:rFonts w:ascii="Arial" w:hAnsi="Arial" w:cs="Arial"/>
          <w:sz w:val="24"/>
          <w:szCs w:val="24"/>
        </w:rPr>
        <w:t>person who is affected by an illness or injury</w:t>
      </w:r>
      <w:r w:rsidR="00D47D44" w:rsidRPr="00E77DBA">
        <w:rPr>
          <w:rFonts w:ascii="Arial" w:hAnsi="Arial" w:cs="Arial"/>
          <w:sz w:val="24"/>
          <w:szCs w:val="24"/>
        </w:rPr>
        <w:t xml:space="preserve">, including an actual or probable case of </w:t>
      </w:r>
      <w:r w:rsidR="00411FDB" w:rsidRPr="00E77DBA">
        <w:rPr>
          <w:rFonts w:ascii="Arial" w:hAnsi="Arial" w:cs="Arial"/>
          <w:sz w:val="24"/>
          <w:szCs w:val="24"/>
        </w:rPr>
        <w:t>Covid-</w:t>
      </w:r>
      <w:r w:rsidR="00D47D44" w:rsidRPr="00E77DBA">
        <w:rPr>
          <w:rFonts w:ascii="Arial" w:hAnsi="Arial" w:cs="Arial"/>
          <w:sz w:val="24"/>
          <w:szCs w:val="24"/>
        </w:rPr>
        <w:t>19. The person to whom care is being provided</w:t>
      </w:r>
      <w:r w:rsidRPr="00E77DBA">
        <w:rPr>
          <w:rFonts w:ascii="Arial" w:hAnsi="Arial" w:cs="Arial"/>
          <w:sz w:val="24"/>
          <w:szCs w:val="24"/>
        </w:rPr>
        <w:t xml:space="preserve"> </w:t>
      </w:r>
      <w:r w:rsidR="00D47D44" w:rsidRPr="00E77DBA">
        <w:rPr>
          <w:rFonts w:ascii="Arial" w:hAnsi="Arial" w:cs="Arial"/>
          <w:sz w:val="24"/>
          <w:szCs w:val="24"/>
        </w:rPr>
        <w:t>must be</w:t>
      </w:r>
      <w:r w:rsidRPr="00E77DBA">
        <w:rPr>
          <w:rFonts w:ascii="Arial" w:hAnsi="Arial" w:cs="Arial"/>
          <w:sz w:val="24"/>
          <w:szCs w:val="24"/>
        </w:rPr>
        <w:t xml:space="preserve"> </w:t>
      </w:r>
      <w:r w:rsidR="007B56B5">
        <w:rPr>
          <w:rFonts w:ascii="Arial" w:hAnsi="Arial" w:cs="Arial"/>
          <w:sz w:val="24"/>
          <w:szCs w:val="24"/>
        </w:rPr>
        <w:t xml:space="preserve">an </w:t>
      </w:r>
      <w:r w:rsidR="005267F5" w:rsidRPr="005267F5">
        <w:rPr>
          <w:rFonts w:ascii="Arial" w:hAnsi="Arial" w:cs="Arial"/>
          <w:sz w:val="24"/>
          <w:szCs w:val="24"/>
        </w:rPr>
        <w:t>immediate family relative</w:t>
      </w:r>
      <w:r w:rsidR="007B56B5">
        <w:rPr>
          <w:rStyle w:val="FootnoteReference"/>
          <w:rFonts w:ascii="Arial" w:hAnsi="Arial" w:cs="Arial"/>
          <w:sz w:val="24"/>
          <w:szCs w:val="24"/>
        </w:rPr>
        <w:footnoteReference w:id="1"/>
      </w:r>
      <w:r w:rsidR="005267F5" w:rsidRPr="005267F5">
        <w:rPr>
          <w:rFonts w:ascii="Arial" w:hAnsi="Arial" w:cs="Arial"/>
          <w:sz w:val="24"/>
          <w:szCs w:val="24"/>
        </w:rPr>
        <w:t xml:space="preserve"> or </w:t>
      </w:r>
      <w:r w:rsidR="00DE7DD8">
        <w:rPr>
          <w:rFonts w:ascii="Arial" w:hAnsi="Arial" w:cs="Arial"/>
          <w:sz w:val="24"/>
          <w:szCs w:val="24"/>
        </w:rPr>
        <w:t xml:space="preserve">a person </w:t>
      </w:r>
      <w:r w:rsidR="00717956">
        <w:rPr>
          <w:rFonts w:ascii="Arial" w:hAnsi="Arial" w:cs="Arial"/>
          <w:sz w:val="24"/>
          <w:szCs w:val="24"/>
        </w:rPr>
        <w:t>who is in</w:t>
      </w:r>
      <w:r w:rsidRPr="00E77DBA">
        <w:rPr>
          <w:rFonts w:ascii="Arial" w:hAnsi="Arial" w:cs="Arial"/>
          <w:sz w:val="24"/>
          <w:szCs w:val="24"/>
        </w:rPr>
        <w:t xml:space="preserve"> a relationship of domestic dependency</w:t>
      </w:r>
      <w:r w:rsidR="007B56B5">
        <w:rPr>
          <w:rFonts w:ascii="Arial" w:hAnsi="Arial" w:cs="Arial"/>
          <w:sz w:val="24"/>
          <w:szCs w:val="24"/>
        </w:rPr>
        <w:t xml:space="preserve"> with the employee</w:t>
      </w:r>
      <w:r w:rsidRPr="00E77DBA">
        <w:rPr>
          <w:rFonts w:ascii="Arial" w:hAnsi="Arial" w:cs="Arial"/>
          <w:sz w:val="24"/>
          <w:szCs w:val="24"/>
        </w:rPr>
        <w:t xml:space="preserve">.  </w:t>
      </w:r>
      <w:r w:rsidR="00BA4762" w:rsidRPr="00E77DBA">
        <w:rPr>
          <w:rFonts w:ascii="Arial" w:hAnsi="Arial" w:cs="Arial"/>
          <w:sz w:val="24"/>
          <w:szCs w:val="24"/>
        </w:rPr>
        <w:t xml:space="preserve">It is limited to a total of </w:t>
      </w:r>
      <w:r w:rsidR="002142E3">
        <w:rPr>
          <w:rFonts w:ascii="Arial" w:hAnsi="Arial" w:cs="Arial"/>
          <w:sz w:val="24"/>
          <w:szCs w:val="24"/>
        </w:rPr>
        <w:t>3</w:t>
      </w:r>
      <w:r w:rsidR="002142E3" w:rsidRPr="00E77DBA">
        <w:rPr>
          <w:rFonts w:ascii="Arial" w:hAnsi="Arial" w:cs="Arial"/>
          <w:sz w:val="24"/>
          <w:szCs w:val="24"/>
        </w:rPr>
        <w:t xml:space="preserve"> </w:t>
      </w:r>
      <w:r w:rsidR="00BA4762" w:rsidRPr="00E77DBA">
        <w:rPr>
          <w:rFonts w:ascii="Arial" w:hAnsi="Arial" w:cs="Arial"/>
          <w:sz w:val="24"/>
          <w:szCs w:val="24"/>
        </w:rPr>
        <w:t xml:space="preserve">days in a 12 month period or </w:t>
      </w:r>
      <w:r w:rsidR="002142E3">
        <w:rPr>
          <w:rFonts w:ascii="Arial" w:hAnsi="Arial" w:cs="Arial"/>
          <w:sz w:val="24"/>
          <w:szCs w:val="24"/>
        </w:rPr>
        <w:t xml:space="preserve">5 </w:t>
      </w:r>
      <w:r w:rsidR="00BA4762" w:rsidRPr="00E77DBA">
        <w:rPr>
          <w:rFonts w:ascii="Arial" w:hAnsi="Arial" w:cs="Arial"/>
          <w:sz w:val="24"/>
          <w:szCs w:val="24"/>
        </w:rPr>
        <w:t>days in a 36 month period.</w:t>
      </w:r>
      <w:r w:rsidRPr="00E77DBA">
        <w:rPr>
          <w:rFonts w:ascii="Arial" w:hAnsi="Arial" w:cs="Arial"/>
          <w:sz w:val="24"/>
          <w:szCs w:val="24"/>
        </w:rPr>
        <w:t xml:space="preserve"> </w:t>
      </w:r>
      <w:r w:rsidR="002142E3">
        <w:rPr>
          <w:rFonts w:ascii="Arial" w:hAnsi="Arial" w:cs="Arial"/>
          <w:sz w:val="24"/>
          <w:szCs w:val="24"/>
        </w:rPr>
        <w:t>In the exceptional circumstances of Covid-19 is expected that employers will, if at all possible,  facilitate people by allowing them to take the full 5 days entitlement in one block, as required.</w:t>
      </w:r>
    </w:p>
    <w:p w:rsidR="00AE5DC9" w:rsidRPr="00E77DBA" w:rsidRDefault="00AE5DC9" w:rsidP="004C25C2">
      <w:pPr>
        <w:pStyle w:val="ListParagraph"/>
        <w:spacing w:line="360" w:lineRule="auto"/>
        <w:ind w:left="426"/>
        <w:jc w:val="both"/>
        <w:rPr>
          <w:rFonts w:ascii="Arial" w:hAnsi="Arial" w:cs="Arial"/>
          <w:sz w:val="24"/>
          <w:szCs w:val="24"/>
        </w:rPr>
      </w:pPr>
    </w:p>
    <w:p w:rsidR="00AE5DC9" w:rsidRPr="00E77DBA" w:rsidRDefault="00AE5DC9" w:rsidP="004C25C2">
      <w:pPr>
        <w:pStyle w:val="ListParagraph"/>
        <w:numPr>
          <w:ilvl w:val="0"/>
          <w:numId w:val="4"/>
        </w:numPr>
        <w:spacing w:line="360" w:lineRule="auto"/>
        <w:ind w:left="426"/>
        <w:jc w:val="both"/>
        <w:rPr>
          <w:rFonts w:ascii="Arial" w:hAnsi="Arial" w:cs="Arial"/>
          <w:sz w:val="24"/>
          <w:szCs w:val="24"/>
        </w:rPr>
      </w:pPr>
      <w:r w:rsidRPr="00E77DBA">
        <w:rPr>
          <w:rFonts w:ascii="Arial" w:hAnsi="Arial" w:cs="Arial"/>
          <w:sz w:val="24"/>
          <w:szCs w:val="24"/>
        </w:rPr>
        <w:t xml:space="preserve">Parents are entitled, with </w:t>
      </w:r>
      <w:r w:rsidR="00AC226D" w:rsidRPr="00E77DBA">
        <w:rPr>
          <w:rFonts w:ascii="Arial" w:hAnsi="Arial" w:cs="Arial"/>
          <w:sz w:val="24"/>
          <w:szCs w:val="24"/>
        </w:rPr>
        <w:t xml:space="preserve">6 weeks’ </w:t>
      </w:r>
      <w:r w:rsidRPr="00E77DBA">
        <w:rPr>
          <w:rFonts w:ascii="Arial" w:hAnsi="Arial" w:cs="Arial"/>
          <w:sz w:val="24"/>
          <w:szCs w:val="24"/>
        </w:rPr>
        <w:t xml:space="preserve">notice, to take up to 22 weeks unpaid </w:t>
      </w:r>
      <w:r w:rsidRPr="00E77DBA">
        <w:rPr>
          <w:rFonts w:ascii="Arial" w:hAnsi="Arial" w:cs="Arial"/>
          <w:b/>
          <w:sz w:val="24"/>
          <w:szCs w:val="24"/>
        </w:rPr>
        <w:t>parental leave</w:t>
      </w:r>
      <w:r w:rsidRPr="00E77DBA">
        <w:rPr>
          <w:rFonts w:ascii="Arial" w:hAnsi="Arial" w:cs="Arial"/>
          <w:sz w:val="24"/>
          <w:szCs w:val="24"/>
        </w:rPr>
        <w:t xml:space="preserve"> to care for each child up to 12 years of age (16 years of age in the case of a child with a disability).</w:t>
      </w:r>
      <w:r w:rsidR="00D47D44" w:rsidRPr="00E77DBA">
        <w:rPr>
          <w:rFonts w:ascii="Arial" w:hAnsi="Arial" w:cs="Arial"/>
          <w:sz w:val="24"/>
          <w:szCs w:val="24"/>
        </w:rPr>
        <w:t xml:space="preserve"> </w:t>
      </w:r>
    </w:p>
    <w:p w:rsidR="00AE5DC9" w:rsidRPr="00E77DBA" w:rsidRDefault="00AE5DC9" w:rsidP="004C25C2">
      <w:pPr>
        <w:pStyle w:val="ListParagraph"/>
        <w:spacing w:line="360" w:lineRule="auto"/>
        <w:ind w:left="426"/>
        <w:jc w:val="both"/>
        <w:rPr>
          <w:rFonts w:ascii="Arial" w:hAnsi="Arial" w:cs="Arial"/>
          <w:sz w:val="24"/>
          <w:szCs w:val="24"/>
        </w:rPr>
      </w:pPr>
    </w:p>
    <w:p w:rsidR="007D0122" w:rsidRPr="00E77DBA" w:rsidRDefault="007D0122" w:rsidP="004C25C2">
      <w:pPr>
        <w:pStyle w:val="ListParagraph"/>
        <w:numPr>
          <w:ilvl w:val="0"/>
          <w:numId w:val="4"/>
        </w:numPr>
        <w:spacing w:line="360" w:lineRule="auto"/>
        <w:ind w:left="426"/>
        <w:jc w:val="both"/>
        <w:rPr>
          <w:rFonts w:ascii="Arial" w:hAnsi="Arial" w:cs="Arial"/>
          <w:sz w:val="24"/>
          <w:szCs w:val="24"/>
        </w:rPr>
      </w:pPr>
      <w:r w:rsidRPr="00E77DBA">
        <w:rPr>
          <w:rFonts w:ascii="Arial" w:hAnsi="Arial" w:cs="Arial"/>
          <w:sz w:val="24"/>
          <w:szCs w:val="24"/>
        </w:rPr>
        <w:t xml:space="preserve">Parents are also entitled, with 6 weeks’ notice, to take </w:t>
      </w:r>
      <w:r w:rsidR="006949AF">
        <w:rPr>
          <w:rFonts w:ascii="Arial" w:hAnsi="Arial" w:cs="Arial"/>
          <w:b/>
          <w:sz w:val="24"/>
          <w:szCs w:val="24"/>
        </w:rPr>
        <w:t>parents</w:t>
      </w:r>
      <w:r w:rsidRPr="00E77DBA">
        <w:rPr>
          <w:rFonts w:ascii="Arial" w:hAnsi="Arial" w:cs="Arial"/>
          <w:b/>
          <w:sz w:val="24"/>
          <w:szCs w:val="24"/>
        </w:rPr>
        <w:t xml:space="preserve"> leave</w:t>
      </w:r>
      <w:r w:rsidRPr="00E77DBA">
        <w:rPr>
          <w:rFonts w:ascii="Arial" w:hAnsi="Arial" w:cs="Arial"/>
          <w:sz w:val="24"/>
          <w:szCs w:val="24"/>
        </w:rPr>
        <w:t xml:space="preserve"> of 2 weeks for each child under 1 year of age born on or after the 1</w:t>
      </w:r>
      <w:r w:rsidRPr="00E77DBA">
        <w:rPr>
          <w:rFonts w:ascii="Arial" w:hAnsi="Arial" w:cs="Arial"/>
          <w:sz w:val="24"/>
          <w:szCs w:val="24"/>
          <w:vertAlign w:val="superscript"/>
        </w:rPr>
        <w:t>st</w:t>
      </w:r>
      <w:r w:rsidRPr="00E77DBA">
        <w:rPr>
          <w:rFonts w:ascii="Arial" w:hAnsi="Arial" w:cs="Arial"/>
          <w:sz w:val="24"/>
          <w:szCs w:val="24"/>
        </w:rPr>
        <w:t xml:space="preserve"> November 2019. Parents taking parents leave are eligible to apply for </w:t>
      </w:r>
      <w:r w:rsidRPr="00E77DBA">
        <w:rPr>
          <w:rFonts w:ascii="Arial" w:hAnsi="Arial" w:cs="Arial"/>
          <w:b/>
          <w:sz w:val="24"/>
          <w:szCs w:val="24"/>
        </w:rPr>
        <w:t>Parents Benefit</w:t>
      </w:r>
      <w:r w:rsidRPr="00E77DBA">
        <w:rPr>
          <w:rFonts w:ascii="Arial" w:hAnsi="Arial" w:cs="Arial"/>
          <w:sz w:val="24"/>
          <w:szCs w:val="24"/>
        </w:rPr>
        <w:t xml:space="preserve"> from the Department of Employment Affairs and Social Protection. Information on the scheme is available </w:t>
      </w:r>
      <w:hyperlink r:id="rId16" w:anchor="apply" w:history="1">
        <w:r w:rsidRPr="00E77DBA">
          <w:rPr>
            <w:rStyle w:val="Hyperlink"/>
            <w:rFonts w:ascii="Arial" w:hAnsi="Arial" w:cs="Arial"/>
            <w:sz w:val="24"/>
            <w:szCs w:val="24"/>
          </w:rPr>
          <w:t>here</w:t>
        </w:r>
      </w:hyperlink>
      <w:r w:rsidRPr="00E77DBA">
        <w:rPr>
          <w:rFonts w:ascii="Arial" w:hAnsi="Arial" w:cs="Arial"/>
          <w:sz w:val="24"/>
          <w:szCs w:val="24"/>
        </w:rPr>
        <w:t xml:space="preserve"> and </w:t>
      </w:r>
      <w:r w:rsidRPr="00E77DBA">
        <w:rPr>
          <w:rFonts w:ascii="Arial" w:hAnsi="Arial" w:cs="Arial"/>
          <w:color w:val="000000"/>
          <w:sz w:val="24"/>
          <w:szCs w:val="24"/>
        </w:rPr>
        <w:t>applications can be made online</w:t>
      </w:r>
      <w:r w:rsidR="006949AF">
        <w:rPr>
          <w:rFonts w:ascii="Arial" w:hAnsi="Arial" w:cs="Arial"/>
          <w:color w:val="000000"/>
          <w:sz w:val="24"/>
          <w:szCs w:val="24"/>
        </w:rPr>
        <w:t xml:space="preserve"> at</w:t>
      </w:r>
      <w:r w:rsidR="00BE180C">
        <w:rPr>
          <w:rFonts w:ascii="Arial" w:hAnsi="Arial" w:cs="Arial"/>
          <w:color w:val="000000"/>
          <w:sz w:val="24"/>
          <w:szCs w:val="24"/>
        </w:rPr>
        <w:t xml:space="preserve"> </w:t>
      </w:r>
      <w:hyperlink r:id="rId17" w:history="1">
        <w:r w:rsidR="00BE180C" w:rsidRPr="00FF56F0">
          <w:rPr>
            <w:rStyle w:val="Hyperlink"/>
            <w:rFonts w:ascii="Arial" w:hAnsi="Arial" w:cs="Arial"/>
            <w:sz w:val="24"/>
            <w:szCs w:val="24"/>
          </w:rPr>
          <w:t>www.mywelfare.ie</w:t>
        </w:r>
      </w:hyperlink>
      <w:r w:rsidRPr="00E77DBA">
        <w:rPr>
          <w:rFonts w:ascii="Arial" w:hAnsi="Arial" w:cs="Arial"/>
          <w:color w:val="1F497D"/>
          <w:sz w:val="24"/>
          <w:szCs w:val="24"/>
        </w:rPr>
        <w:t xml:space="preserve"> </w:t>
      </w:r>
      <w:r w:rsidRPr="00E77DBA">
        <w:rPr>
          <w:rFonts w:ascii="Arial" w:hAnsi="Arial" w:cs="Arial"/>
          <w:sz w:val="24"/>
          <w:szCs w:val="24"/>
        </w:rPr>
        <w:t>or by post.</w:t>
      </w:r>
      <w:r w:rsidRPr="00E77DBA">
        <w:rPr>
          <w:rFonts w:ascii="Arial" w:hAnsi="Arial" w:cs="Arial"/>
          <w:color w:val="1F497D"/>
          <w:sz w:val="24"/>
          <w:szCs w:val="24"/>
        </w:rPr>
        <w:t xml:space="preserve"> </w:t>
      </w:r>
    </w:p>
    <w:p w:rsidR="00BA4762" w:rsidRPr="00E77DBA" w:rsidRDefault="00BA4762" w:rsidP="004C25C2">
      <w:pPr>
        <w:pStyle w:val="ListParagraph"/>
        <w:spacing w:line="360" w:lineRule="auto"/>
        <w:ind w:left="426"/>
        <w:jc w:val="both"/>
        <w:rPr>
          <w:rFonts w:ascii="Arial" w:hAnsi="Arial" w:cs="Arial"/>
          <w:sz w:val="24"/>
          <w:szCs w:val="24"/>
        </w:rPr>
      </w:pPr>
    </w:p>
    <w:p w:rsidR="00BA4762" w:rsidRPr="00E77DBA" w:rsidRDefault="00D47D44" w:rsidP="004C25C2">
      <w:pPr>
        <w:pStyle w:val="ListParagraph"/>
        <w:numPr>
          <w:ilvl w:val="0"/>
          <w:numId w:val="1"/>
        </w:numPr>
        <w:spacing w:line="360" w:lineRule="auto"/>
        <w:ind w:left="426"/>
        <w:jc w:val="both"/>
        <w:rPr>
          <w:rFonts w:ascii="Arial" w:hAnsi="Arial" w:cs="Arial"/>
          <w:sz w:val="24"/>
          <w:szCs w:val="24"/>
        </w:rPr>
      </w:pPr>
      <w:r w:rsidRPr="00E77DBA">
        <w:rPr>
          <w:rFonts w:ascii="Arial" w:hAnsi="Arial" w:cs="Arial"/>
          <w:sz w:val="24"/>
          <w:szCs w:val="24"/>
        </w:rPr>
        <w:t>E</w:t>
      </w:r>
      <w:r w:rsidR="00BA4762" w:rsidRPr="00E77DBA">
        <w:rPr>
          <w:rFonts w:ascii="Arial" w:hAnsi="Arial" w:cs="Arial"/>
          <w:sz w:val="24"/>
          <w:szCs w:val="24"/>
        </w:rPr>
        <w:t xml:space="preserve">mployers </w:t>
      </w:r>
      <w:r w:rsidRPr="00E77DBA">
        <w:rPr>
          <w:rFonts w:ascii="Arial" w:hAnsi="Arial" w:cs="Arial"/>
          <w:sz w:val="24"/>
          <w:szCs w:val="24"/>
        </w:rPr>
        <w:t xml:space="preserve">are free to waive notice periods for </w:t>
      </w:r>
      <w:r w:rsidR="00BA4762" w:rsidRPr="00E77DBA">
        <w:rPr>
          <w:rFonts w:ascii="Arial" w:hAnsi="Arial" w:cs="Arial"/>
          <w:sz w:val="24"/>
          <w:szCs w:val="24"/>
        </w:rPr>
        <w:t>parental</w:t>
      </w:r>
      <w:r w:rsidRPr="00E77DBA">
        <w:rPr>
          <w:rFonts w:ascii="Arial" w:hAnsi="Arial" w:cs="Arial"/>
          <w:sz w:val="24"/>
          <w:szCs w:val="24"/>
        </w:rPr>
        <w:t>/parents</w:t>
      </w:r>
      <w:r w:rsidR="00BA4762" w:rsidRPr="00E77DBA">
        <w:rPr>
          <w:rFonts w:ascii="Arial" w:hAnsi="Arial" w:cs="Arial"/>
          <w:sz w:val="24"/>
          <w:szCs w:val="24"/>
        </w:rPr>
        <w:t xml:space="preserve"> leave or to agree </w:t>
      </w:r>
      <w:r w:rsidRPr="00E77DBA">
        <w:rPr>
          <w:rFonts w:ascii="Arial" w:hAnsi="Arial" w:cs="Arial"/>
          <w:sz w:val="24"/>
          <w:szCs w:val="24"/>
        </w:rPr>
        <w:t>to provide paid leave as an alternative</w:t>
      </w:r>
      <w:r w:rsidR="00745321" w:rsidRPr="00E77DBA">
        <w:rPr>
          <w:rFonts w:ascii="Arial" w:hAnsi="Arial" w:cs="Arial"/>
          <w:sz w:val="24"/>
          <w:szCs w:val="24"/>
        </w:rPr>
        <w:t xml:space="preserve"> to parental/parents leave</w:t>
      </w:r>
      <w:r w:rsidR="00BA4762" w:rsidRPr="00E77DBA">
        <w:rPr>
          <w:rFonts w:ascii="Arial" w:hAnsi="Arial" w:cs="Arial"/>
          <w:sz w:val="24"/>
          <w:szCs w:val="24"/>
        </w:rPr>
        <w:t xml:space="preserve">. </w:t>
      </w:r>
      <w:r w:rsidR="004117B0" w:rsidRPr="00E77DBA">
        <w:rPr>
          <w:rFonts w:ascii="Arial" w:hAnsi="Arial" w:cs="Arial"/>
          <w:sz w:val="24"/>
          <w:szCs w:val="24"/>
        </w:rPr>
        <w:t>Employers can also agree alternative leave/absence arrangements</w:t>
      </w:r>
      <w:r w:rsidR="001566CF" w:rsidRPr="00E77DBA">
        <w:rPr>
          <w:rFonts w:ascii="Arial" w:hAnsi="Arial" w:cs="Arial"/>
          <w:sz w:val="24"/>
          <w:szCs w:val="24"/>
        </w:rPr>
        <w:t>.</w:t>
      </w:r>
      <w:r w:rsidR="004117B0" w:rsidRPr="00E77DBA">
        <w:rPr>
          <w:rFonts w:ascii="Arial" w:hAnsi="Arial" w:cs="Arial"/>
          <w:sz w:val="24"/>
          <w:szCs w:val="24"/>
        </w:rPr>
        <w:t xml:space="preserve"> </w:t>
      </w:r>
    </w:p>
    <w:p w:rsidR="003E6A20" w:rsidRPr="00E77DBA" w:rsidRDefault="003E6A20" w:rsidP="004C25C2">
      <w:pPr>
        <w:spacing w:line="360" w:lineRule="auto"/>
        <w:jc w:val="both"/>
        <w:rPr>
          <w:b/>
          <w:bCs/>
          <w:sz w:val="24"/>
          <w:szCs w:val="24"/>
          <w:u w:val="single"/>
        </w:rPr>
      </w:pPr>
    </w:p>
    <w:p w:rsidR="000108A1" w:rsidRDefault="000108A1" w:rsidP="004C25C2">
      <w:pPr>
        <w:spacing w:line="360" w:lineRule="auto"/>
        <w:jc w:val="both"/>
        <w:rPr>
          <w:b/>
          <w:bCs/>
          <w:i/>
          <w:sz w:val="24"/>
          <w:szCs w:val="24"/>
        </w:rPr>
      </w:pPr>
    </w:p>
    <w:p w:rsidR="000108A1" w:rsidRDefault="000108A1" w:rsidP="004C25C2">
      <w:pPr>
        <w:spacing w:line="360" w:lineRule="auto"/>
        <w:jc w:val="both"/>
        <w:rPr>
          <w:b/>
          <w:bCs/>
          <w:i/>
          <w:sz w:val="24"/>
          <w:szCs w:val="24"/>
        </w:rPr>
      </w:pPr>
    </w:p>
    <w:p w:rsidR="008647BA" w:rsidRPr="00DE47F4" w:rsidRDefault="008647BA" w:rsidP="004C25C2">
      <w:pPr>
        <w:spacing w:line="360" w:lineRule="auto"/>
        <w:jc w:val="both"/>
        <w:rPr>
          <w:b/>
          <w:bCs/>
          <w:i/>
          <w:sz w:val="24"/>
          <w:szCs w:val="24"/>
        </w:rPr>
      </w:pPr>
      <w:r w:rsidRPr="00DE47F4">
        <w:rPr>
          <w:b/>
          <w:bCs/>
          <w:i/>
          <w:sz w:val="24"/>
          <w:szCs w:val="24"/>
        </w:rPr>
        <w:lastRenderedPageBreak/>
        <w:t xml:space="preserve">People </w:t>
      </w:r>
      <w:r w:rsidR="00CB6F4F" w:rsidRPr="00DE47F4">
        <w:rPr>
          <w:b/>
          <w:bCs/>
          <w:i/>
          <w:sz w:val="24"/>
          <w:szCs w:val="24"/>
        </w:rPr>
        <w:t xml:space="preserve">already </w:t>
      </w:r>
      <w:r w:rsidRPr="00DE47F4">
        <w:rPr>
          <w:b/>
          <w:bCs/>
          <w:i/>
          <w:sz w:val="24"/>
          <w:szCs w:val="24"/>
        </w:rPr>
        <w:t xml:space="preserve">in receipt of </w:t>
      </w:r>
      <w:r w:rsidR="003E6A20" w:rsidRPr="00DE47F4">
        <w:rPr>
          <w:b/>
          <w:bCs/>
          <w:i/>
          <w:sz w:val="24"/>
          <w:szCs w:val="24"/>
        </w:rPr>
        <w:t xml:space="preserve">Social </w:t>
      </w:r>
      <w:r w:rsidRPr="00DE47F4">
        <w:rPr>
          <w:b/>
          <w:bCs/>
          <w:i/>
          <w:sz w:val="24"/>
          <w:szCs w:val="24"/>
        </w:rPr>
        <w:t>Welfare Payments</w:t>
      </w:r>
    </w:p>
    <w:p w:rsidR="004C27BC" w:rsidRPr="00E77DBA" w:rsidRDefault="004C27BC" w:rsidP="004C25C2">
      <w:pPr>
        <w:pStyle w:val="ListParagraph"/>
        <w:spacing w:line="360" w:lineRule="auto"/>
        <w:ind w:left="66"/>
        <w:jc w:val="both"/>
        <w:rPr>
          <w:rFonts w:ascii="Arial" w:hAnsi="Arial" w:cs="Arial"/>
          <w:sz w:val="24"/>
          <w:szCs w:val="24"/>
        </w:rPr>
      </w:pPr>
      <w:r w:rsidRPr="00E77DBA">
        <w:rPr>
          <w:rFonts w:ascii="Arial" w:hAnsi="Arial" w:cs="Arial"/>
          <w:sz w:val="24"/>
          <w:szCs w:val="24"/>
        </w:rPr>
        <w:t>The Department of Employment Affairs and Social Protection is making the necessary preparations to ensure</w:t>
      </w:r>
      <w:r w:rsidR="003411A9" w:rsidRPr="00E77DBA">
        <w:rPr>
          <w:rFonts w:ascii="Arial" w:hAnsi="Arial" w:cs="Arial"/>
          <w:sz w:val="24"/>
          <w:szCs w:val="24"/>
        </w:rPr>
        <w:t xml:space="preserve"> </w:t>
      </w:r>
      <w:r w:rsidRPr="00E77DBA">
        <w:rPr>
          <w:rFonts w:ascii="Arial" w:hAnsi="Arial" w:cs="Arial"/>
          <w:sz w:val="24"/>
          <w:szCs w:val="24"/>
        </w:rPr>
        <w:t>that there will be no disruption to welfare payments.</w:t>
      </w:r>
    </w:p>
    <w:p w:rsidR="00CE28C6" w:rsidRPr="00E77DBA" w:rsidRDefault="00CE28C6" w:rsidP="004C25C2">
      <w:pPr>
        <w:pStyle w:val="ListParagraph"/>
        <w:spacing w:line="360" w:lineRule="auto"/>
        <w:ind w:left="426"/>
        <w:jc w:val="both"/>
        <w:rPr>
          <w:rFonts w:ascii="Arial" w:hAnsi="Arial" w:cs="Arial"/>
          <w:sz w:val="24"/>
          <w:szCs w:val="24"/>
        </w:rPr>
      </w:pPr>
    </w:p>
    <w:p w:rsidR="00DE47F4" w:rsidRDefault="003411A9" w:rsidP="004C25C2">
      <w:pPr>
        <w:pStyle w:val="ListParagraph"/>
        <w:spacing w:line="360" w:lineRule="auto"/>
        <w:ind w:left="66"/>
        <w:jc w:val="both"/>
        <w:rPr>
          <w:rFonts w:ascii="Arial" w:hAnsi="Arial" w:cs="Arial"/>
          <w:sz w:val="24"/>
          <w:szCs w:val="24"/>
        </w:rPr>
      </w:pPr>
      <w:r w:rsidRPr="00D905B0">
        <w:rPr>
          <w:rFonts w:ascii="Arial" w:hAnsi="Arial" w:cs="Arial"/>
          <w:sz w:val="24"/>
          <w:szCs w:val="24"/>
        </w:rPr>
        <w:t>People currently in receipt of a welfare payment will continue to receive this payment in accordance with their</w:t>
      </w:r>
      <w:r w:rsidR="00753955">
        <w:rPr>
          <w:rFonts w:ascii="Arial" w:hAnsi="Arial" w:cs="Arial"/>
          <w:sz w:val="24"/>
          <w:szCs w:val="24"/>
        </w:rPr>
        <w:t xml:space="preserve"> current</w:t>
      </w:r>
      <w:r w:rsidRPr="00D905B0">
        <w:rPr>
          <w:rFonts w:ascii="Arial" w:hAnsi="Arial" w:cs="Arial"/>
          <w:sz w:val="24"/>
          <w:szCs w:val="24"/>
        </w:rPr>
        <w:t xml:space="preserve"> entitlement</w:t>
      </w:r>
      <w:r w:rsidR="00EB6F4E" w:rsidRPr="00D905B0">
        <w:rPr>
          <w:rFonts w:ascii="Arial" w:hAnsi="Arial" w:cs="Arial"/>
          <w:sz w:val="24"/>
          <w:szCs w:val="24"/>
        </w:rPr>
        <w:t>s</w:t>
      </w:r>
      <w:r w:rsidR="00717956">
        <w:rPr>
          <w:rFonts w:ascii="Arial" w:hAnsi="Arial" w:cs="Arial"/>
          <w:sz w:val="24"/>
          <w:szCs w:val="24"/>
        </w:rPr>
        <w:t xml:space="preserve"> if they are required to self-isolate or are diagnosed with Covid-19. There is no need for the people concerned to take any action.</w:t>
      </w:r>
    </w:p>
    <w:p w:rsidR="00717956" w:rsidRPr="00D905B0" w:rsidRDefault="00717956" w:rsidP="004C25C2">
      <w:pPr>
        <w:pStyle w:val="ListParagraph"/>
        <w:spacing w:line="360" w:lineRule="auto"/>
        <w:ind w:left="66"/>
        <w:jc w:val="both"/>
        <w:rPr>
          <w:rFonts w:ascii="Arial" w:hAnsi="Arial" w:cs="Arial"/>
          <w:color w:val="000000"/>
          <w:sz w:val="24"/>
          <w:szCs w:val="24"/>
        </w:rPr>
      </w:pPr>
    </w:p>
    <w:p w:rsidR="00DE47F4" w:rsidRDefault="008647BA" w:rsidP="004C25C2">
      <w:pPr>
        <w:pStyle w:val="ListParagraph"/>
        <w:spacing w:line="360" w:lineRule="auto"/>
        <w:ind w:left="66"/>
        <w:jc w:val="both"/>
        <w:rPr>
          <w:rFonts w:ascii="Arial" w:hAnsi="Arial" w:cs="Arial"/>
          <w:color w:val="000000"/>
          <w:sz w:val="24"/>
          <w:szCs w:val="24"/>
        </w:rPr>
      </w:pPr>
      <w:r w:rsidRPr="00DE47F4">
        <w:rPr>
          <w:rFonts w:ascii="Arial" w:hAnsi="Arial" w:cs="Arial"/>
          <w:color w:val="000000"/>
          <w:sz w:val="24"/>
          <w:szCs w:val="24"/>
        </w:rPr>
        <w:t>Payments to people who collect their payments in person at post offices but, due to illness or self-</w:t>
      </w:r>
      <w:r w:rsidR="00BF4C2B" w:rsidRPr="00DE47F4">
        <w:rPr>
          <w:rFonts w:ascii="Arial" w:hAnsi="Arial" w:cs="Arial"/>
          <w:color w:val="000000"/>
          <w:sz w:val="24"/>
          <w:szCs w:val="24"/>
        </w:rPr>
        <w:t>isolation, are</w:t>
      </w:r>
      <w:r w:rsidRPr="00DE47F4">
        <w:rPr>
          <w:rFonts w:ascii="Arial" w:hAnsi="Arial" w:cs="Arial"/>
          <w:color w:val="000000"/>
          <w:sz w:val="24"/>
          <w:szCs w:val="24"/>
        </w:rPr>
        <w:t xml:space="preserve"> unable to do so on the due date</w:t>
      </w:r>
      <w:r w:rsidR="00EB6F4E" w:rsidRPr="00DE47F4">
        <w:rPr>
          <w:rFonts w:ascii="Arial" w:hAnsi="Arial" w:cs="Arial"/>
          <w:color w:val="000000"/>
          <w:sz w:val="24"/>
          <w:szCs w:val="24"/>
        </w:rPr>
        <w:t>,</w:t>
      </w:r>
      <w:r w:rsidRPr="00DE47F4">
        <w:rPr>
          <w:rFonts w:ascii="Arial" w:hAnsi="Arial" w:cs="Arial"/>
          <w:color w:val="000000"/>
          <w:sz w:val="24"/>
          <w:szCs w:val="24"/>
        </w:rPr>
        <w:t xml:space="preserve"> will be held </w:t>
      </w:r>
      <w:r w:rsidR="00CB6F4F" w:rsidRPr="00DE47F4">
        <w:rPr>
          <w:rFonts w:ascii="Arial" w:hAnsi="Arial" w:cs="Arial"/>
          <w:color w:val="000000"/>
          <w:sz w:val="24"/>
          <w:szCs w:val="24"/>
        </w:rPr>
        <w:t xml:space="preserve">over </w:t>
      </w:r>
      <w:r w:rsidRPr="00DE47F4">
        <w:rPr>
          <w:rFonts w:ascii="Arial" w:hAnsi="Arial" w:cs="Arial"/>
          <w:color w:val="000000"/>
          <w:sz w:val="24"/>
          <w:szCs w:val="24"/>
        </w:rPr>
        <w:t>until they can next attend a post office.</w:t>
      </w:r>
      <w:r w:rsidR="003411A9" w:rsidRPr="00DE47F4">
        <w:rPr>
          <w:rFonts w:ascii="Arial" w:hAnsi="Arial" w:cs="Arial"/>
          <w:color w:val="000000"/>
          <w:sz w:val="24"/>
          <w:szCs w:val="24"/>
        </w:rPr>
        <w:t xml:space="preserve"> </w:t>
      </w:r>
    </w:p>
    <w:p w:rsidR="00DE47F4" w:rsidRDefault="00DE47F4" w:rsidP="004C25C2">
      <w:pPr>
        <w:pStyle w:val="ListParagraph"/>
        <w:spacing w:line="360" w:lineRule="auto"/>
        <w:rPr>
          <w:rFonts w:ascii="Arial" w:hAnsi="Arial" w:cs="Arial"/>
          <w:color w:val="000000"/>
          <w:sz w:val="24"/>
          <w:szCs w:val="24"/>
        </w:rPr>
      </w:pPr>
    </w:p>
    <w:p w:rsidR="008647BA" w:rsidRDefault="003411A9" w:rsidP="004C25C2">
      <w:pPr>
        <w:pStyle w:val="ListParagraph"/>
        <w:spacing w:line="360" w:lineRule="auto"/>
        <w:ind w:left="66"/>
        <w:jc w:val="both"/>
        <w:rPr>
          <w:rFonts w:ascii="Arial" w:hAnsi="Arial" w:cs="Arial"/>
          <w:color w:val="000000"/>
          <w:sz w:val="24"/>
          <w:szCs w:val="24"/>
        </w:rPr>
      </w:pPr>
      <w:r w:rsidRPr="00DE47F4">
        <w:rPr>
          <w:rFonts w:ascii="Arial" w:hAnsi="Arial" w:cs="Arial"/>
          <w:color w:val="000000"/>
          <w:sz w:val="24"/>
          <w:szCs w:val="24"/>
        </w:rPr>
        <w:t xml:space="preserve">Alternative payment arrangements (e.g. transfer into a bank account, collection by an agent) are also available and can be agreed, on request, with any person who is affected by </w:t>
      </w:r>
      <w:r w:rsidR="00411FDB" w:rsidRPr="00DE47F4">
        <w:rPr>
          <w:rFonts w:ascii="Arial" w:hAnsi="Arial" w:cs="Arial"/>
          <w:color w:val="000000"/>
          <w:sz w:val="24"/>
          <w:szCs w:val="24"/>
        </w:rPr>
        <w:t>Covid-</w:t>
      </w:r>
      <w:r w:rsidRPr="00DE47F4">
        <w:rPr>
          <w:rFonts w:ascii="Arial" w:hAnsi="Arial" w:cs="Arial"/>
          <w:color w:val="000000"/>
          <w:sz w:val="24"/>
          <w:szCs w:val="24"/>
        </w:rPr>
        <w:t>19.</w:t>
      </w:r>
    </w:p>
    <w:p w:rsidR="000108A1" w:rsidRDefault="000108A1" w:rsidP="00D42DA4">
      <w:pPr>
        <w:spacing w:line="360" w:lineRule="auto"/>
        <w:rPr>
          <w:b/>
          <w:sz w:val="24"/>
          <w:szCs w:val="24"/>
        </w:rPr>
      </w:pPr>
    </w:p>
    <w:p w:rsidR="00D42DA4" w:rsidRPr="00993F91" w:rsidRDefault="00D42DA4" w:rsidP="00D42DA4">
      <w:pPr>
        <w:spacing w:line="360" w:lineRule="auto"/>
        <w:rPr>
          <w:b/>
          <w:sz w:val="24"/>
          <w:szCs w:val="24"/>
        </w:rPr>
      </w:pPr>
      <w:r w:rsidRPr="00993F91">
        <w:rPr>
          <w:b/>
          <w:sz w:val="24"/>
          <w:szCs w:val="24"/>
        </w:rPr>
        <w:t xml:space="preserve">How to apply for Illness Benefit </w:t>
      </w:r>
      <w:r>
        <w:rPr>
          <w:b/>
          <w:sz w:val="24"/>
          <w:szCs w:val="24"/>
        </w:rPr>
        <w:t>for Covid-19 absences</w:t>
      </w:r>
    </w:p>
    <w:p w:rsidR="00D42DA4" w:rsidRPr="00993F91" w:rsidRDefault="00D42DA4" w:rsidP="00D42DA4">
      <w:pPr>
        <w:spacing w:line="360" w:lineRule="auto"/>
        <w:rPr>
          <w:i/>
          <w:sz w:val="24"/>
          <w:szCs w:val="24"/>
        </w:rPr>
      </w:pPr>
      <w:r w:rsidRPr="00993F91">
        <w:rPr>
          <w:i/>
          <w:sz w:val="24"/>
          <w:szCs w:val="24"/>
        </w:rPr>
        <w:t>Step 1</w:t>
      </w:r>
    </w:p>
    <w:p w:rsidR="00D42DA4" w:rsidRDefault="00D42DA4" w:rsidP="00D42DA4">
      <w:pPr>
        <w:spacing w:line="360" w:lineRule="auto"/>
        <w:rPr>
          <w:sz w:val="24"/>
          <w:szCs w:val="24"/>
        </w:rPr>
      </w:pPr>
      <w:r w:rsidRPr="00993F91">
        <w:rPr>
          <w:sz w:val="24"/>
          <w:szCs w:val="24"/>
        </w:rPr>
        <w:t xml:space="preserve">If you feel you </w:t>
      </w:r>
      <w:r w:rsidR="002142E3">
        <w:rPr>
          <w:sz w:val="24"/>
          <w:szCs w:val="24"/>
        </w:rPr>
        <w:t>may be suffering from a Covid-19 illness or may need to self-isolate you should contact your GP by telephone.</w:t>
      </w:r>
      <w:r w:rsidRPr="00993F91">
        <w:rPr>
          <w:sz w:val="24"/>
          <w:szCs w:val="24"/>
        </w:rPr>
        <w:t xml:space="preserve"> </w:t>
      </w:r>
    </w:p>
    <w:p w:rsidR="002142E3" w:rsidRDefault="00D42DA4" w:rsidP="00471298">
      <w:pPr>
        <w:pStyle w:val="ListParagraph"/>
        <w:spacing w:line="360" w:lineRule="auto"/>
        <w:ind w:left="66"/>
        <w:jc w:val="both"/>
        <w:rPr>
          <w:rFonts w:ascii="Arial" w:hAnsi="Arial" w:cs="Arial"/>
          <w:color w:val="000000"/>
          <w:sz w:val="24"/>
          <w:szCs w:val="24"/>
        </w:rPr>
      </w:pPr>
      <w:r w:rsidRPr="00471298">
        <w:rPr>
          <w:rFonts w:ascii="Arial" w:hAnsi="Arial" w:cs="Arial"/>
          <w:color w:val="000000"/>
          <w:sz w:val="24"/>
          <w:szCs w:val="24"/>
        </w:rPr>
        <w:t xml:space="preserve">If the GP </w:t>
      </w:r>
      <w:r w:rsidR="002142E3" w:rsidRPr="00471298">
        <w:rPr>
          <w:rFonts w:ascii="Arial" w:hAnsi="Arial" w:cs="Arial"/>
          <w:color w:val="000000"/>
          <w:sz w:val="24"/>
          <w:szCs w:val="24"/>
        </w:rPr>
        <w:t>is satisfied that you have Covid-19</w:t>
      </w:r>
      <w:r w:rsidR="002142E3">
        <w:rPr>
          <w:sz w:val="24"/>
          <w:szCs w:val="24"/>
        </w:rPr>
        <w:t xml:space="preserve"> </w:t>
      </w:r>
      <w:r w:rsidR="002142E3">
        <w:rPr>
          <w:rFonts w:ascii="Arial" w:hAnsi="Arial" w:cs="Arial"/>
          <w:color w:val="000000"/>
          <w:sz w:val="24"/>
          <w:szCs w:val="24"/>
        </w:rPr>
        <w:t>or that, based on public health guidelines, you are a probable source of infection and should self-isolate, they will advise you accordingly.</w:t>
      </w:r>
    </w:p>
    <w:p w:rsidR="00FD57FB" w:rsidRDefault="00FD57FB" w:rsidP="00471298">
      <w:pPr>
        <w:pStyle w:val="ListParagraph"/>
        <w:spacing w:line="360" w:lineRule="auto"/>
        <w:ind w:left="66"/>
        <w:jc w:val="both"/>
        <w:rPr>
          <w:rFonts w:ascii="Arial" w:hAnsi="Arial" w:cs="Arial"/>
          <w:color w:val="000000"/>
          <w:sz w:val="24"/>
          <w:szCs w:val="24"/>
        </w:rPr>
      </w:pPr>
    </w:p>
    <w:p w:rsidR="00D42DA4" w:rsidRPr="00993F91" w:rsidRDefault="002142E3" w:rsidP="00D42DA4">
      <w:pPr>
        <w:spacing w:line="360" w:lineRule="auto"/>
        <w:rPr>
          <w:sz w:val="24"/>
          <w:szCs w:val="24"/>
        </w:rPr>
      </w:pPr>
      <w:r>
        <w:rPr>
          <w:sz w:val="24"/>
          <w:szCs w:val="24"/>
        </w:rPr>
        <w:t xml:space="preserve">The GP will then </w:t>
      </w:r>
      <w:r w:rsidRPr="00993F91">
        <w:rPr>
          <w:sz w:val="24"/>
          <w:szCs w:val="24"/>
        </w:rPr>
        <w:t xml:space="preserve">complete a medical certificate </w:t>
      </w:r>
      <w:r>
        <w:rPr>
          <w:sz w:val="24"/>
          <w:szCs w:val="24"/>
        </w:rPr>
        <w:t>on your behalf and send this directly to the Department of Employment Affairs and Social Protection. Yo</w:t>
      </w:r>
      <w:r w:rsidR="00D42DA4">
        <w:rPr>
          <w:sz w:val="24"/>
          <w:szCs w:val="24"/>
        </w:rPr>
        <w:t xml:space="preserve">u will need to provide your GP with your name, PPS number and date of birth </w:t>
      </w:r>
      <w:r w:rsidR="00D42DA4" w:rsidRPr="00993F91">
        <w:rPr>
          <w:sz w:val="24"/>
          <w:szCs w:val="24"/>
        </w:rPr>
        <w:t xml:space="preserve">so that </w:t>
      </w:r>
      <w:r>
        <w:rPr>
          <w:sz w:val="24"/>
          <w:szCs w:val="24"/>
        </w:rPr>
        <w:t>this certificate can be associated with a payment</w:t>
      </w:r>
      <w:r w:rsidR="00D42DA4" w:rsidRPr="00993F91">
        <w:rPr>
          <w:sz w:val="24"/>
          <w:szCs w:val="24"/>
        </w:rPr>
        <w:t xml:space="preserve"> </w:t>
      </w:r>
      <w:r>
        <w:rPr>
          <w:sz w:val="24"/>
          <w:szCs w:val="24"/>
        </w:rPr>
        <w:t>in your name.</w:t>
      </w:r>
    </w:p>
    <w:p w:rsidR="000B02A4" w:rsidRDefault="000B02A4" w:rsidP="00D42DA4">
      <w:pPr>
        <w:spacing w:line="360" w:lineRule="auto"/>
        <w:rPr>
          <w:i/>
          <w:sz w:val="24"/>
          <w:szCs w:val="24"/>
        </w:rPr>
      </w:pPr>
    </w:p>
    <w:p w:rsidR="00D42DA4" w:rsidRPr="00993F91" w:rsidRDefault="00D42DA4" w:rsidP="00D42DA4">
      <w:pPr>
        <w:spacing w:line="360" w:lineRule="auto"/>
        <w:rPr>
          <w:i/>
          <w:sz w:val="24"/>
          <w:szCs w:val="24"/>
        </w:rPr>
      </w:pPr>
      <w:bookmarkStart w:id="0" w:name="_GoBack"/>
      <w:bookmarkEnd w:id="0"/>
      <w:r w:rsidRPr="00993F91">
        <w:rPr>
          <w:i/>
          <w:sz w:val="24"/>
          <w:szCs w:val="24"/>
        </w:rPr>
        <w:lastRenderedPageBreak/>
        <w:t>Step 2</w:t>
      </w:r>
    </w:p>
    <w:p w:rsidR="00D42DA4" w:rsidRPr="00993F91" w:rsidRDefault="00D42DA4" w:rsidP="00D42DA4">
      <w:pPr>
        <w:spacing w:line="360" w:lineRule="auto"/>
        <w:rPr>
          <w:sz w:val="24"/>
          <w:szCs w:val="24"/>
        </w:rPr>
      </w:pPr>
      <w:r w:rsidRPr="00993F91">
        <w:rPr>
          <w:sz w:val="24"/>
          <w:szCs w:val="24"/>
        </w:rPr>
        <w:t>You now need to complete an application form for Illness Benefit (Form IB 1).  There are three ways that you can get an application form</w:t>
      </w:r>
      <w:r w:rsidR="002142E3">
        <w:rPr>
          <w:sz w:val="24"/>
          <w:szCs w:val="24"/>
        </w:rPr>
        <w:t>/make an application</w:t>
      </w:r>
      <w:r w:rsidRPr="00993F91">
        <w:rPr>
          <w:sz w:val="24"/>
          <w:szCs w:val="24"/>
        </w:rPr>
        <w:t xml:space="preserve">.  </w:t>
      </w:r>
    </w:p>
    <w:p w:rsidR="00D42DA4" w:rsidRPr="00B74EE7" w:rsidRDefault="00D42DA4" w:rsidP="00D42DA4">
      <w:pPr>
        <w:spacing w:line="360" w:lineRule="auto"/>
        <w:rPr>
          <w:b/>
          <w:i/>
          <w:sz w:val="24"/>
          <w:szCs w:val="24"/>
        </w:rPr>
      </w:pPr>
      <w:r w:rsidRPr="00B74EE7">
        <w:rPr>
          <w:b/>
          <w:i/>
          <w:sz w:val="24"/>
          <w:szCs w:val="24"/>
        </w:rPr>
        <w:t>By phone</w:t>
      </w:r>
    </w:p>
    <w:p w:rsidR="00D42DA4" w:rsidRPr="00993F91" w:rsidRDefault="00D42DA4" w:rsidP="008C649D">
      <w:pPr>
        <w:spacing w:line="360" w:lineRule="auto"/>
        <w:jc w:val="both"/>
        <w:rPr>
          <w:sz w:val="24"/>
          <w:szCs w:val="24"/>
        </w:rPr>
      </w:pPr>
      <w:r w:rsidRPr="00993F91">
        <w:rPr>
          <w:sz w:val="24"/>
          <w:szCs w:val="24"/>
        </w:rPr>
        <w:t xml:space="preserve">You can </w:t>
      </w:r>
      <w:r w:rsidR="002142E3">
        <w:rPr>
          <w:sz w:val="24"/>
          <w:szCs w:val="24"/>
        </w:rPr>
        <w:t>call</w:t>
      </w:r>
      <w:r w:rsidRPr="00993F91">
        <w:rPr>
          <w:sz w:val="24"/>
          <w:szCs w:val="24"/>
        </w:rPr>
        <w:t xml:space="preserve"> 1890 800 204</w:t>
      </w:r>
      <w:r w:rsidR="00FD57FB">
        <w:rPr>
          <w:sz w:val="24"/>
          <w:szCs w:val="24"/>
        </w:rPr>
        <w:t xml:space="preserve"> </w:t>
      </w:r>
      <w:r w:rsidR="00FD57FB" w:rsidRPr="00E0419C">
        <w:rPr>
          <w:sz w:val="24"/>
          <w:szCs w:val="24"/>
        </w:rPr>
        <w:t>or 01 2481398 between 9.00am and 5.00pm Monday to Friday</w:t>
      </w:r>
      <w:r w:rsidRPr="00993F91">
        <w:rPr>
          <w:sz w:val="24"/>
          <w:szCs w:val="24"/>
        </w:rPr>
        <w:t xml:space="preserve"> to get an application form by post</w:t>
      </w:r>
      <w:r w:rsidR="00FD57FB">
        <w:rPr>
          <w:sz w:val="24"/>
          <w:szCs w:val="24"/>
        </w:rPr>
        <w:t>.</w:t>
      </w:r>
    </w:p>
    <w:p w:rsidR="00D42DA4" w:rsidRPr="00B74EE7" w:rsidRDefault="00D42DA4" w:rsidP="00D42DA4">
      <w:pPr>
        <w:spacing w:line="360" w:lineRule="auto"/>
        <w:rPr>
          <w:b/>
          <w:i/>
          <w:sz w:val="24"/>
          <w:szCs w:val="24"/>
        </w:rPr>
      </w:pPr>
      <w:r w:rsidRPr="00B74EE7">
        <w:rPr>
          <w:b/>
          <w:i/>
          <w:sz w:val="24"/>
          <w:szCs w:val="24"/>
        </w:rPr>
        <w:t>Organise to collect paper application form</w:t>
      </w:r>
    </w:p>
    <w:p w:rsidR="00D42DA4" w:rsidRPr="00993F91" w:rsidRDefault="00D42DA4" w:rsidP="00D42DA4">
      <w:pPr>
        <w:spacing w:line="360" w:lineRule="auto"/>
        <w:rPr>
          <w:sz w:val="24"/>
          <w:szCs w:val="24"/>
        </w:rPr>
      </w:pPr>
      <w:r w:rsidRPr="008C649D">
        <w:rPr>
          <w:sz w:val="24"/>
          <w:szCs w:val="24"/>
          <w:u w:val="single"/>
        </w:rPr>
        <w:t>Ask a friend or family member</w:t>
      </w:r>
      <w:r w:rsidRPr="00993F91">
        <w:rPr>
          <w:sz w:val="24"/>
          <w:szCs w:val="24"/>
        </w:rPr>
        <w:t xml:space="preserve"> to pick up an application form for you at:</w:t>
      </w:r>
    </w:p>
    <w:p w:rsidR="00D42DA4" w:rsidRPr="00993F91" w:rsidRDefault="00D42DA4" w:rsidP="00D42DA4">
      <w:pPr>
        <w:numPr>
          <w:ilvl w:val="0"/>
          <w:numId w:val="11"/>
        </w:numPr>
        <w:spacing w:line="360" w:lineRule="auto"/>
        <w:rPr>
          <w:sz w:val="24"/>
          <w:szCs w:val="24"/>
        </w:rPr>
      </w:pPr>
      <w:r w:rsidRPr="00993F91">
        <w:rPr>
          <w:sz w:val="24"/>
          <w:szCs w:val="24"/>
        </w:rPr>
        <w:t xml:space="preserve">your GP’s surgery; </w:t>
      </w:r>
    </w:p>
    <w:p w:rsidR="00D42DA4" w:rsidRPr="00471298" w:rsidRDefault="00D42DA4" w:rsidP="00D42DA4">
      <w:pPr>
        <w:numPr>
          <w:ilvl w:val="0"/>
          <w:numId w:val="11"/>
        </w:numPr>
        <w:spacing w:line="360" w:lineRule="auto"/>
        <w:rPr>
          <w:sz w:val="24"/>
          <w:szCs w:val="24"/>
        </w:rPr>
      </w:pPr>
      <w:r w:rsidRPr="00993F91">
        <w:rPr>
          <w:sz w:val="24"/>
          <w:szCs w:val="24"/>
        </w:rPr>
        <w:t xml:space="preserve">a local </w:t>
      </w:r>
      <w:proofErr w:type="spellStart"/>
      <w:r w:rsidRPr="00993F91">
        <w:rPr>
          <w:sz w:val="24"/>
          <w:szCs w:val="24"/>
        </w:rPr>
        <w:t>Intreo</w:t>
      </w:r>
      <w:proofErr w:type="spellEnd"/>
      <w:r w:rsidRPr="00993F91">
        <w:rPr>
          <w:sz w:val="24"/>
          <w:szCs w:val="24"/>
        </w:rPr>
        <w:t xml:space="preserve"> Centre – </w:t>
      </w:r>
      <w:r w:rsidR="00471298">
        <w:rPr>
          <w:b/>
          <w:sz w:val="24"/>
          <w:szCs w:val="24"/>
        </w:rPr>
        <w:t xml:space="preserve">link to </w:t>
      </w:r>
      <w:proofErr w:type="spellStart"/>
      <w:r w:rsidR="00471298">
        <w:rPr>
          <w:b/>
          <w:sz w:val="24"/>
          <w:szCs w:val="24"/>
        </w:rPr>
        <w:t>Intreo</w:t>
      </w:r>
      <w:proofErr w:type="spellEnd"/>
      <w:r w:rsidR="00471298">
        <w:rPr>
          <w:b/>
          <w:sz w:val="24"/>
          <w:szCs w:val="24"/>
        </w:rPr>
        <w:t xml:space="preserve"> Centres </w:t>
      </w:r>
      <w:hyperlink r:id="rId18" w:history="1">
        <w:r w:rsidR="00471298" w:rsidRPr="00471298">
          <w:rPr>
            <w:rStyle w:val="Hyperlink"/>
            <w:b/>
            <w:sz w:val="24"/>
            <w:szCs w:val="24"/>
          </w:rPr>
          <w:t>here</w:t>
        </w:r>
      </w:hyperlink>
    </w:p>
    <w:p w:rsidR="00FD57FB" w:rsidRDefault="00FD57FB" w:rsidP="00471298">
      <w:pPr>
        <w:spacing w:line="360" w:lineRule="auto"/>
        <w:rPr>
          <w:b/>
          <w:i/>
          <w:sz w:val="24"/>
          <w:szCs w:val="24"/>
        </w:rPr>
      </w:pPr>
      <w:r>
        <w:rPr>
          <w:b/>
          <w:i/>
          <w:sz w:val="24"/>
          <w:szCs w:val="24"/>
        </w:rPr>
        <w:t xml:space="preserve">If you have been medically certified to self-isolate or are diagnosed with Covid-19 do not attend your GP or </w:t>
      </w:r>
      <w:proofErr w:type="spellStart"/>
      <w:r>
        <w:rPr>
          <w:b/>
          <w:i/>
          <w:sz w:val="24"/>
          <w:szCs w:val="24"/>
        </w:rPr>
        <w:t>Intreo</w:t>
      </w:r>
      <w:proofErr w:type="spellEnd"/>
      <w:r>
        <w:rPr>
          <w:b/>
          <w:i/>
          <w:sz w:val="24"/>
          <w:szCs w:val="24"/>
        </w:rPr>
        <w:t xml:space="preserve"> Centre.</w:t>
      </w:r>
    </w:p>
    <w:p w:rsidR="002142E3" w:rsidRPr="00471298" w:rsidRDefault="002142E3" w:rsidP="00471298">
      <w:pPr>
        <w:spacing w:line="360" w:lineRule="auto"/>
        <w:rPr>
          <w:b/>
          <w:i/>
          <w:sz w:val="24"/>
          <w:szCs w:val="24"/>
        </w:rPr>
      </w:pPr>
      <w:r w:rsidRPr="00471298">
        <w:rPr>
          <w:b/>
          <w:i/>
          <w:sz w:val="24"/>
          <w:szCs w:val="24"/>
        </w:rPr>
        <w:t>Online</w:t>
      </w:r>
    </w:p>
    <w:p w:rsidR="002142E3" w:rsidRPr="00471298" w:rsidRDefault="002142E3" w:rsidP="00471298">
      <w:pPr>
        <w:spacing w:line="360" w:lineRule="auto"/>
        <w:rPr>
          <w:sz w:val="24"/>
          <w:szCs w:val="24"/>
        </w:rPr>
      </w:pPr>
      <w:r w:rsidRPr="00471298">
        <w:rPr>
          <w:sz w:val="24"/>
          <w:szCs w:val="24"/>
        </w:rPr>
        <w:t>An online application process will b</w:t>
      </w:r>
      <w:r w:rsidR="00471298">
        <w:rPr>
          <w:sz w:val="24"/>
          <w:szCs w:val="24"/>
        </w:rPr>
        <w:t>e available by the end of March.</w:t>
      </w:r>
    </w:p>
    <w:p w:rsidR="00D42DA4" w:rsidRPr="00993F91" w:rsidRDefault="00D42DA4" w:rsidP="00D42DA4">
      <w:pPr>
        <w:spacing w:line="360" w:lineRule="auto"/>
        <w:rPr>
          <w:sz w:val="24"/>
          <w:szCs w:val="24"/>
        </w:rPr>
      </w:pPr>
      <w:r w:rsidRPr="00993F91">
        <w:rPr>
          <w:sz w:val="24"/>
          <w:szCs w:val="24"/>
        </w:rPr>
        <w:t xml:space="preserve">Part 5 of the form relates to how you wish to be paid and it is </w:t>
      </w:r>
      <w:r>
        <w:rPr>
          <w:sz w:val="24"/>
          <w:szCs w:val="24"/>
        </w:rPr>
        <w:t xml:space="preserve">therefore </w:t>
      </w:r>
      <w:r w:rsidRPr="00993F91">
        <w:rPr>
          <w:sz w:val="24"/>
          <w:szCs w:val="24"/>
        </w:rPr>
        <w:t xml:space="preserve">important that you </w:t>
      </w:r>
      <w:r>
        <w:rPr>
          <w:sz w:val="24"/>
          <w:szCs w:val="24"/>
        </w:rPr>
        <w:t xml:space="preserve">provide us with </w:t>
      </w:r>
      <w:r w:rsidRPr="00993F91">
        <w:rPr>
          <w:sz w:val="24"/>
          <w:szCs w:val="24"/>
        </w:rPr>
        <w:t>the relevant details.</w:t>
      </w:r>
    </w:p>
    <w:p w:rsidR="00D42DA4" w:rsidRPr="00993F91" w:rsidRDefault="00D42DA4" w:rsidP="00D42DA4">
      <w:pPr>
        <w:spacing w:line="360" w:lineRule="auto"/>
        <w:rPr>
          <w:sz w:val="24"/>
          <w:szCs w:val="24"/>
        </w:rPr>
      </w:pPr>
      <w:r w:rsidRPr="00993F91">
        <w:rPr>
          <w:sz w:val="24"/>
          <w:szCs w:val="24"/>
        </w:rPr>
        <w:t>You do not need to complete Part 7 of this form (it relates to work related injury).</w:t>
      </w:r>
    </w:p>
    <w:p w:rsidR="00D42DA4" w:rsidRPr="00993F91" w:rsidRDefault="00D42DA4" w:rsidP="00D42DA4">
      <w:pPr>
        <w:spacing w:line="360" w:lineRule="auto"/>
        <w:rPr>
          <w:sz w:val="24"/>
          <w:szCs w:val="24"/>
        </w:rPr>
      </w:pPr>
      <w:r w:rsidRPr="00993F91">
        <w:rPr>
          <w:sz w:val="24"/>
          <w:szCs w:val="24"/>
        </w:rPr>
        <w:t xml:space="preserve">You should complete the form carefully to ensure a quick and efficient payment. </w:t>
      </w:r>
      <w:r w:rsidRPr="00471298">
        <w:rPr>
          <w:sz w:val="24"/>
          <w:szCs w:val="24"/>
        </w:rPr>
        <w:t>You do not need to stamp the envelope.</w:t>
      </w:r>
      <w:r w:rsidRPr="00993F91">
        <w:rPr>
          <w:sz w:val="24"/>
          <w:szCs w:val="24"/>
        </w:rPr>
        <w:t xml:space="preserve">  </w:t>
      </w:r>
      <w:r w:rsidR="00471298">
        <w:rPr>
          <w:sz w:val="24"/>
          <w:szCs w:val="24"/>
        </w:rPr>
        <w:t>Send your application form by Freepost to Social Welfare Services, PO Box 1650, Dublin 1.</w:t>
      </w:r>
    </w:p>
    <w:p w:rsidR="00D42DA4" w:rsidRPr="00993F91" w:rsidRDefault="00D42DA4" w:rsidP="00D42DA4">
      <w:pPr>
        <w:spacing w:line="360" w:lineRule="auto"/>
        <w:rPr>
          <w:sz w:val="24"/>
          <w:szCs w:val="24"/>
        </w:rPr>
      </w:pPr>
    </w:p>
    <w:p w:rsidR="00D42DA4" w:rsidRDefault="00D42DA4" w:rsidP="00D42DA4">
      <w:pPr>
        <w:spacing w:line="360" w:lineRule="auto"/>
        <w:rPr>
          <w:i/>
          <w:sz w:val="24"/>
          <w:szCs w:val="24"/>
        </w:rPr>
      </w:pPr>
      <w:r w:rsidRPr="00993F91">
        <w:rPr>
          <w:i/>
          <w:sz w:val="24"/>
          <w:szCs w:val="24"/>
        </w:rPr>
        <w:t>Step 3</w:t>
      </w:r>
    </w:p>
    <w:p w:rsidR="002142E3" w:rsidRPr="008C649D" w:rsidRDefault="002142E3" w:rsidP="00D42DA4">
      <w:pPr>
        <w:spacing w:line="360" w:lineRule="auto"/>
        <w:rPr>
          <w:sz w:val="24"/>
          <w:szCs w:val="24"/>
        </w:rPr>
      </w:pPr>
      <w:r w:rsidRPr="008C649D">
        <w:rPr>
          <w:sz w:val="24"/>
          <w:szCs w:val="24"/>
        </w:rPr>
        <w:t>Once both the application form and the medical certificate are received payment will be processed.</w:t>
      </w:r>
    </w:p>
    <w:p w:rsidR="002142E3" w:rsidRPr="00471298" w:rsidRDefault="002142E3" w:rsidP="00D42DA4">
      <w:pPr>
        <w:spacing w:line="360" w:lineRule="auto"/>
        <w:rPr>
          <w:i/>
          <w:sz w:val="24"/>
          <w:szCs w:val="24"/>
        </w:rPr>
      </w:pPr>
      <w:r w:rsidRPr="00471298">
        <w:rPr>
          <w:i/>
          <w:sz w:val="24"/>
          <w:szCs w:val="24"/>
        </w:rPr>
        <w:t>Step 4</w:t>
      </w:r>
    </w:p>
    <w:p w:rsidR="00D42DA4" w:rsidRPr="00993F91" w:rsidRDefault="00D42DA4" w:rsidP="00D42DA4">
      <w:pPr>
        <w:spacing w:line="360" w:lineRule="auto"/>
        <w:rPr>
          <w:sz w:val="24"/>
          <w:szCs w:val="24"/>
        </w:rPr>
      </w:pPr>
      <w:r w:rsidRPr="00993F91">
        <w:rPr>
          <w:sz w:val="24"/>
          <w:szCs w:val="24"/>
        </w:rPr>
        <w:lastRenderedPageBreak/>
        <w:t>You should continue to liaise with your doctor in relation to your diagnosis and the length of time you are medically certified unfit to work because of Covid-19.</w:t>
      </w:r>
    </w:p>
    <w:p w:rsidR="00471298" w:rsidRDefault="00471298" w:rsidP="00D42DA4">
      <w:pPr>
        <w:spacing w:line="360" w:lineRule="auto"/>
        <w:rPr>
          <w:i/>
          <w:sz w:val="24"/>
          <w:szCs w:val="24"/>
        </w:rPr>
      </w:pPr>
    </w:p>
    <w:p w:rsidR="00D42DA4" w:rsidRPr="00993F91" w:rsidRDefault="00D42DA4" w:rsidP="00D42DA4">
      <w:pPr>
        <w:spacing w:line="360" w:lineRule="auto"/>
        <w:rPr>
          <w:i/>
          <w:sz w:val="24"/>
          <w:szCs w:val="24"/>
        </w:rPr>
      </w:pPr>
      <w:r w:rsidRPr="00993F91">
        <w:rPr>
          <w:i/>
          <w:sz w:val="24"/>
          <w:szCs w:val="24"/>
        </w:rPr>
        <w:t xml:space="preserve">Step </w:t>
      </w:r>
      <w:r w:rsidR="002142E3">
        <w:rPr>
          <w:i/>
          <w:sz w:val="24"/>
          <w:szCs w:val="24"/>
        </w:rPr>
        <w:t>5</w:t>
      </w:r>
    </w:p>
    <w:p w:rsidR="00D42DA4" w:rsidRPr="00993F91" w:rsidRDefault="00D42DA4" w:rsidP="00D42DA4">
      <w:pPr>
        <w:spacing w:line="360" w:lineRule="auto"/>
        <w:rPr>
          <w:sz w:val="24"/>
          <w:szCs w:val="24"/>
        </w:rPr>
      </w:pPr>
      <w:r w:rsidRPr="00993F91">
        <w:rPr>
          <w:sz w:val="24"/>
          <w:szCs w:val="24"/>
        </w:rPr>
        <w:t>In order that we can process all payments as quickly as possible, we would kindly ask yo</w:t>
      </w:r>
      <w:r>
        <w:rPr>
          <w:sz w:val="24"/>
          <w:szCs w:val="24"/>
        </w:rPr>
        <w:t xml:space="preserve">u not to phone the Department seeking updates on your application </w:t>
      </w:r>
      <w:r w:rsidRPr="00993F91">
        <w:rPr>
          <w:sz w:val="24"/>
          <w:szCs w:val="24"/>
        </w:rPr>
        <w:t>as</w:t>
      </w:r>
      <w:r>
        <w:rPr>
          <w:sz w:val="24"/>
          <w:szCs w:val="24"/>
        </w:rPr>
        <w:t xml:space="preserve"> staff will be focusing on processing applications</w:t>
      </w:r>
      <w:r w:rsidRPr="00993F91">
        <w:rPr>
          <w:sz w:val="24"/>
          <w:szCs w:val="24"/>
        </w:rPr>
        <w:t>.  Thank you for your co-operation.</w:t>
      </w:r>
    </w:p>
    <w:p w:rsidR="00DE47F4" w:rsidRDefault="00DE47F4" w:rsidP="004C25C2">
      <w:pPr>
        <w:spacing w:line="360" w:lineRule="auto"/>
        <w:jc w:val="both"/>
        <w:rPr>
          <w:b/>
          <w:bCs/>
          <w:sz w:val="24"/>
          <w:szCs w:val="24"/>
          <w:u w:val="single"/>
        </w:rPr>
      </w:pPr>
    </w:p>
    <w:p w:rsidR="003411A9" w:rsidRPr="00E77DBA" w:rsidRDefault="002142E3" w:rsidP="004C25C2">
      <w:pPr>
        <w:spacing w:line="360" w:lineRule="auto"/>
        <w:jc w:val="both"/>
        <w:rPr>
          <w:b/>
          <w:bCs/>
          <w:sz w:val="24"/>
          <w:szCs w:val="24"/>
          <w:u w:val="single"/>
        </w:rPr>
      </w:pPr>
      <w:r>
        <w:rPr>
          <w:b/>
          <w:bCs/>
          <w:sz w:val="24"/>
          <w:szCs w:val="24"/>
          <w:u w:val="single"/>
        </w:rPr>
        <w:t>Finally…</w:t>
      </w:r>
    </w:p>
    <w:p w:rsidR="001713FF" w:rsidRPr="00E77DBA" w:rsidRDefault="001713FF" w:rsidP="004C25C2">
      <w:pPr>
        <w:pStyle w:val="ListParagraph"/>
        <w:numPr>
          <w:ilvl w:val="0"/>
          <w:numId w:val="1"/>
        </w:numPr>
        <w:spacing w:line="360" w:lineRule="auto"/>
        <w:ind w:left="426"/>
        <w:jc w:val="both"/>
        <w:rPr>
          <w:rFonts w:ascii="Arial" w:hAnsi="Arial" w:cs="Arial"/>
          <w:sz w:val="24"/>
          <w:szCs w:val="24"/>
        </w:rPr>
      </w:pPr>
      <w:r w:rsidRPr="00E77DBA">
        <w:rPr>
          <w:rFonts w:ascii="Arial" w:hAnsi="Arial" w:cs="Arial"/>
          <w:sz w:val="24"/>
          <w:szCs w:val="24"/>
        </w:rPr>
        <w:t xml:space="preserve">As the </w:t>
      </w:r>
      <w:r w:rsidR="00411FDB" w:rsidRPr="00E77DBA">
        <w:rPr>
          <w:rFonts w:ascii="Arial" w:hAnsi="Arial" w:cs="Arial"/>
          <w:sz w:val="24"/>
          <w:szCs w:val="24"/>
        </w:rPr>
        <w:t>Covid</w:t>
      </w:r>
      <w:r w:rsidRPr="00E77DBA">
        <w:rPr>
          <w:rFonts w:ascii="Arial" w:hAnsi="Arial" w:cs="Arial"/>
          <w:sz w:val="24"/>
          <w:szCs w:val="24"/>
        </w:rPr>
        <w:t xml:space="preserve">-19 situation evolves, the Department is committed to providing information and updates, and recommends that you check this page and the </w:t>
      </w:r>
      <w:hyperlink r:id="rId19" w:history="1">
        <w:r w:rsidRPr="00E77DBA">
          <w:rPr>
            <w:rStyle w:val="Hyperlink"/>
            <w:rFonts w:ascii="Arial" w:hAnsi="Arial" w:cs="Arial"/>
            <w:sz w:val="24"/>
            <w:szCs w:val="24"/>
          </w:rPr>
          <w:t>Department’s twitter</w:t>
        </w:r>
      </w:hyperlink>
      <w:r w:rsidRPr="00E77DBA">
        <w:rPr>
          <w:rFonts w:ascii="Arial" w:hAnsi="Arial" w:cs="Arial"/>
          <w:sz w:val="24"/>
          <w:szCs w:val="24"/>
        </w:rPr>
        <w:t xml:space="preserve"> account.</w:t>
      </w:r>
    </w:p>
    <w:p w:rsidR="001713FF" w:rsidRPr="00E77DBA" w:rsidRDefault="001713FF" w:rsidP="004C25C2">
      <w:pPr>
        <w:pStyle w:val="ListParagraph"/>
        <w:spacing w:line="360" w:lineRule="auto"/>
        <w:ind w:left="426"/>
        <w:jc w:val="both"/>
        <w:rPr>
          <w:rFonts w:ascii="Arial" w:hAnsi="Arial" w:cs="Arial"/>
          <w:sz w:val="24"/>
          <w:szCs w:val="24"/>
        </w:rPr>
      </w:pPr>
    </w:p>
    <w:p w:rsidR="001713FF" w:rsidRPr="00E77DBA" w:rsidRDefault="001713FF" w:rsidP="004C25C2">
      <w:pPr>
        <w:pStyle w:val="ListParagraph"/>
        <w:numPr>
          <w:ilvl w:val="0"/>
          <w:numId w:val="1"/>
        </w:numPr>
        <w:spacing w:line="360" w:lineRule="auto"/>
        <w:ind w:left="426"/>
        <w:jc w:val="both"/>
        <w:rPr>
          <w:rFonts w:ascii="Arial" w:hAnsi="Arial" w:cs="Arial"/>
          <w:sz w:val="24"/>
          <w:szCs w:val="24"/>
        </w:rPr>
      </w:pPr>
      <w:r w:rsidRPr="00E77DBA">
        <w:rPr>
          <w:rFonts w:ascii="Arial" w:hAnsi="Arial" w:cs="Arial"/>
          <w:sz w:val="24"/>
          <w:szCs w:val="24"/>
        </w:rPr>
        <w:t xml:space="preserve">Comprehensive information on employment rights and social welfare issues is also available on the Citizen’s Information Board </w:t>
      </w:r>
      <w:hyperlink r:id="rId20" w:history="1">
        <w:r w:rsidRPr="00E77DBA">
          <w:rPr>
            <w:rStyle w:val="Hyperlink"/>
            <w:rFonts w:ascii="Arial" w:hAnsi="Arial" w:cs="Arial"/>
            <w:sz w:val="24"/>
            <w:szCs w:val="24"/>
          </w:rPr>
          <w:t>website</w:t>
        </w:r>
      </w:hyperlink>
      <w:r w:rsidRPr="00E77DBA">
        <w:rPr>
          <w:rFonts w:ascii="Arial" w:hAnsi="Arial" w:cs="Arial"/>
          <w:sz w:val="24"/>
          <w:szCs w:val="24"/>
        </w:rPr>
        <w:t xml:space="preserve">. Employment rights information is also available at the Workplace Relations Commission </w:t>
      </w:r>
      <w:hyperlink r:id="rId21" w:history="1">
        <w:r w:rsidRPr="00E77DBA">
          <w:rPr>
            <w:rStyle w:val="Hyperlink"/>
            <w:rFonts w:ascii="Arial" w:hAnsi="Arial" w:cs="Arial"/>
            <w:sz w:val="24"/>
            <w:szCs w:val="24"/>
          </w:rPr>
          <w:t>website</w:t>
        </w:r>
      </w:hyperlink>
      <w:r w:rsidRPr="00E77DBA">
        <w:rPr>
          <w:rFonts w:ascii="Arial" w:hAnsi="Arial" w:cs="Arial"/>
          <w:sz w:val="24"/>
          <w:szCs w:val="24"/>
        </w:rPr>
        <w:t>.</w:t>
      </w:r>
    </w:p>
    <w:p w:rsidR="001713FF" w:rsidRPr="00E77DBA" w:rsidRDefault="001713FF" w:rsidP="004C25C2">
      <w:pPr>
        <w:pStyle w:val="ListParagraph"/>
        <w:spacing w:line="360" w:lineRule="auto"/>
        <w:ind w:left="426"/>
        <w:jc w:val="both"/>
        <w:rPr>
          <w:rFonts w:ascii="Arial" w:hAnsi="Arial" w:cs="Arial"/>
          <w:sz w:val="24"/>
          <w:szCs w:val="24"/>
        </w:rPr>
      </w:pPr>
    </w:p>
    <w:p w:rsidR="001713FF" w:rsidRPr="00E77DBA" w:rsidRDefault="001713FF" w:rsidP="004C25C2">
      <w:pPr>
        <w:pStyle w:val="ListParagraph"/>
        <w:numPr>
          <w:ilvl w:val="0"/>
          <w:numId w:val="1"/>
        </w:numPr>
        <w:spacing w:line="360" w:lineRule="auto"/>
        <w:ind w:left="426"/>
        <w:jc w:val="both"/>
        <w:rPr>
          <w:rFonts w:ascii="Arial" w:hAnsi="Arial" w:cs="Arial"/>
          <w:sz w:val="24"/>
          <w:szCs w:val="24"/>
        </w:rPr>
      </w:pPr>
      <w:r w:rsidRPr="00E77DBA">
        <w:rPr>
          <w:rFonts w:ascii="Arial" w:hAnsi="Arial" w:cs="Arial"/>
          <w:sz w:val="24"/>
          <w:szCs w:val="24"/>
        </w:rPr>
        <w:t xml:space="preserve">Please also continue to check the </w:t>
      </w:r>
      <w:hyperlink r:id="rId22" w:history="1">
        <w:r w:rsidRPr="00E77DBA">
          <w:rPr>
            <w:rStyle w:val="Hyperlink"/>
            <w:rFonts w:ascii="Arial" w:hAnsi="Arial" w:cs="Arial"/>
            <w:sz w:val="24"/>
            <w:szCs w:val="24"/>
          </w:rPr>
          <w:t>HSE website</w:t>
        </w:r>
      </w:hyperlink>
      <w:r w:rsidRPr="00E77DBA">
        <w:rPr>
          <w:rFonts w:ascii="Arial" w:hAnsi="Arial" w:cs="Arial"/>
          <w:sz w:val="24"/>
          <w:szCs w:val="24"/>
        </w:rPr>
        <w:t xml:space="preserve"> for up to date </w:t>
      </w:r>
      <w:r w:rsidR="00411FDB" w:rsidRPr="00E77DBA">
        <w:rPr>
          <w:rFonts w:ascii="Arial" w:hAnsi="Arial" w:cs="Arial"/>
          <w:sz w:val="24"/>
          <w:szCs w:val="24"/>
        </w:rPr>
        <w:t>Covid</w:t>
      </w:r>
      <w:r w:rsidRPr="00E77DBA">
        <w:rPr>
          <w:rFonts w:ascii="Arial" w:hAnsi="Arial" w:cs="Arial"/>
          <w:sz w:val="24"/>
          <w:szCs w:val="24"/>
        </w:rPr>
        <w:t>-19 health information.</w:t>
      </w:r>
    </w:p>
    <w:p w:rsidR="003D2AE1" w:rsidRPr="00AC226D" w:rsidRDefault="003D2AE1" w:rsidP="004C25C2">
      <w:pPr>
        <w:pStyle w:val="ListParagraph"/>
        <w:spacing w:line="360" w:lineRule="auto"/>
        <w:ind w:left="426"/>
        <w:jc w:val="both"/>
        <w:rPr>
          <w:rFonts w:ascii="Arial" w:hAnsi="Arial" w:cs="Arial"/>
          <w:sz w:val="24"/>
          <w:szCs w:val="24"/>
        </w:rPr>
      </w:pPr>
      <w:r>
        <w:rPr>
          <w:rFonts w:ascii="Arial" w:hAnsi="Arial" w:cs="Arial"/>
          <w:sz w:val="24"/>
          <w:szCs w:val="24"/>
        </w:rPr>
        <w:t xml:space="preserve"> </w:t>
      </w:r>
    </w:p>
    <w:p w:rsidR="00D670F1" w:rsidRDefault="00D670F1" w:rsidP="004C25C2">
      <w:pPr>
        <w:spacing w:line="360" w:lineRule="auto"/>
        <w:jc w:val="both"/>
        <w:rPr>
          <w:color w:val="1F497D"/>
          <w:sz w:val="24"/>
          <w:szCs w:val="24"/>
        </w:rPr>
      </w:pPr>
    </w:p>
    <w:p w:rsidR="009D2C16" w:rsidRPr="00CC6471" w:rsidRDefault="009D2C16" w:rsidP="004C25C2">
      <w:pPr>
        <w:spacing w:line="360" w:lineRule="auto"/>
        <w:jc w:val="both"/>
        <w:rPr>
          <w:color w:val="1F497D"/>
          <w:sz w:val="24"/>
          <w:szCs w:val="24"/>
        </w:rPr>
      </w:pPr>
    </w:p>
    <w:p w:rsidR="00F066B2" w:rsidRPr="00CC6471" w:rsidRDefault="00F066B2" w:rsidP="004C25C2">
      <w:pPr>
        <w:spacing w:line="360" w:lineRule="auto"/>
        <w:jc w:val="both"/>
        <w:rPr>
          <w:sz w:val="24"/>
          <w:szCs w:val="24"/>
        </w:rPr>
      </w:pPr>
    </w:p>
    <w:sectPr w:rsidR="00F066B2" w:rsidRPr="00CC6471">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826" w:rsidRDefault="00DC1826" w:rsidP="007B56B5">
      <w:pPr>
        <w:spacing w:after="0" w:line="240" w:lineRule="auto"/>
      </w:pPr>
      <w:r>
        <w:separator/>
      </w:r>
    </w:p>
  </w:endnote>
  <w:endnote w:type="continuationSeparator" w:id="0">
    <w:p w:rsidR="00DC1826" w:rsidRDefault="00DC1826" w:rsidP="007B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92995"/>
      <w:docPartObj>
        <w:docPartGallery w:val="Page Numbers (Bottom of Page)"/>
        <w:docPartUnique/>
      </w:docPartObj>
    </w:sdtPr>
    <w:sdtEndPr>
      <w:rPr>
        <w:noProof/>
      </w:rPr>
    </w:sdtEndPr>
    <w:sdtContent>
      <w:p w:rsidR="00FD57FB" w:rsidRDefault="00FD57FB">
        <w:pPr>
          <w:pStyle w:val="Footer"/>
          <w:jc w:val="right"/>
        </w:pPr>
        <w:r>
          <w:fldChar w:fldCharType="begin"/>
        </w:r>
        <w:r>
          <w:instrText xml:space="preserve"> PAGE   \* MERGEFORMAT </w:instrText>
        </w:r>
        <w:r>
          <w:fldChar w:fldCharType="separate"/>
        </w:r>
        <w:r w:rsidR="000B02A4">
          <w:rPr>
            <w:noProof/>
          </w:rPr>
          <w:t>9</w:t>
        </w:r>
        <w:r>
          <w:rPr>
            <w:noProof/>
          </w:rPr>
          <w:fldChar w:fldCharType="end"/>
        </w:r>
      </w:p>
    </w:sdtContent>
  </w:sdt>
  <w:p w:rsidR="00FD57FB" w:rsidRDefault="00FD5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826" w:rsidRDefault="00DC1826" w:rsidP="007B56B5">
      <w:pPr>
        <w:spacing w:after="0" w:line="240" w:lineRule="auto"/>
      </w:pPr>
      <w:r>
        <w:separator/>
      </w:r>
    </w:p>
  </w:footnote>
  <w:footnote w:type="continuationSeparator" w:id="0">
    <w:p w:rsidR="00DC1826" w:rsidRDefault="00DC1826" w:rsidP="007B56B5">
      <w:pPr>
        <w:spacing w:after="0" w:line="240" w:lineRule="auto"/>
      </w:pPr>
      <w:r>
        <w:continuationSeparator/>
      </w:r>
    </w:p>
  </w:footnote>
  <w:footnote w:id="1">
    <w:p w:rsidR="007B56B5" w:rsidRDefault="007B56B5">
      <w:pPr>
        <w:pStyle w:val="FootnoteText"/>
      </w:pPr>
      <w:r>
        <w:rPr>
          <w:rStyle w:val="FootnoteReference"/>
        </w:rPr>
        <w:footnoteRef/>
      </w:r>
      <w:r>
        <w:t xml:space="preserve"> </w:t>
      </w:r>
      <w:r w:rsidR="00DE7DD8">
        <w:t xml:space="preserve">For the purposes of force majeure an immediate family relative </w:t>
      </w:r>
      <w:r w:rsidR="005F1B8F">
        <w:t>means</w:t>
      </w:r>
      <w:r w:rsidR="00DE7DD8">
        <w:t xml:space="preserve"> </w:t>
      </w:r>
      <w:r w:rsidR="00DE7DD8" w:rsidRPr="005F1B8F">
        <w:t>a child, a spouse, brother, sister, parent</w:t>
      </w:r>
      <w:r w:rsidR="005F1B8F" w:rsidRPr="005F1B8F">
        <w:t xml:space="preserve"> or</w:t>
      </w:r>
      <w:r w:rsidR="00DE7DD8" w:rsidRPr="005F1B8F">
        <w:t xml:space="preserve"> grandparent</w:t>
      </w:r>
      <w:r w:rsidR="005F1B8F" w:rsidRPr="005F1B8F">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BFA"/>
    <w:multiLevelType w:val="hybridMultilevel"/>
    <w:tmpl w:val="883A8C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105D6DA3"/>
    <w:multiLevelType w:val="hybridMultilevel"/>
    <w:tmpl w:val="98D48F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34473A"/>
    <w:multiLevelType w:val="multilevel"/>
    <w:tmpl w:val="8340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43C1FD6"/>
    <w:multiLevelType w:val="hybridMultilevel"/>
    <w:tmpl w:val="166ED77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37C07DE0"/>
    <w:multiLevelType w:val="hybridMultilevel"/>
    <w:tmpl w:val="B55ADE6E"/>
    <w:lvl w:ilvl="0" w:tplc="252E9DFC">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ACF56C6"/>
    <w:multiLevelType w:val="hybridMultilevel"/>
    <w:tmpl w:val="4CE43896"/>
    <w:lvl w:ilvl="0" w:tplc="252E9DFC">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1940AF9"/>
    <w:multiLevelType w:val="hybridMultilevel"/>
    <w:tmpl w:val="4C5A8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89D71F2"/>
    <w:multiLevelType w:val="multilevel"/>
    <w:tmpl w:val="41D8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4F9274E"/>
    <w:multiLevelType w:val="hybridMultilevel"/>
    <w:tmpl w:val="DBD8A696"/>
    <w:lvl w:ilvl="0" w:tplc="405EE0DC">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nsid w:val="646378A5"/>
    <w:multiLevelType w:val="hybridMultilevel"/>
    <w:tmpl w:val="3A3A3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4CF2B36"/>
    <w:multiLevelType w:val="multilevel"/>
    <w:tmpl w:val="41D8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9D61248"/>
    <w:multiLevelType w:val="hybridMultilevel"/>
    <w:tmpl w:val="89BE9E08"/>
    <w:lvl w:ilvl="0" w:tplc="1809000F">
      <w:start w:val="1"/>
      <w:numFmt w:val="decimal"/>
      <w:lvlText w:val="%1."/>
      <w:lvlJc w:val="left"/>
      <w:pPr>
        <w:ind w:left="1962" w:hanging="360"/>
      </w:pPr>
      <w:rPr>
        <w:rFonts w:hint="default"/>
      </w:rPr>
    </w:lvl>
    <w:lvl w:ilvl="1" w:tplc="18090019" w:tentative="1">
      <w:start w:val="1"/>
      <w:numFmt w:val="lowerLetter"/>
      <w:lvlText w:val="%2."/>
      <w:lvlJc w:val="left"/>
      <w:pPr>
        <w:ind w:left="2682" w:hanging="360"/>
      </w:pPr>
    </w:lvl>
    <w:lvl w:ilvl="2" w:tplc="1809001B" w:tentative="1">
      <w:start w:val="1"/>
      <w:numFmt w:val="lowerRoman"/>
      <w:lvlText w:val="%3."/>
      <w:lvlJc w:val="right"/>
      <w:pPr>
        <w:ind w:left="3402" w:hanging="180"/>
      </w:pPr>
    </w:lvl>
    <w:lvl w:ilvl="3" w:tplc="1809000F" w:tentative="1">
      <w:start w:val="1"/>
      <w:numFmt w:val="decimal"/>
      <w:lvlText w:val="%4."/>
      <w:lvlJc w:val="left"/>
      <w:pPr>
        <w:ind w:left="4122" w:hanging="360"/>
      </w:pPr>
    </w:lvl>
    <w:lvl w:ilvl="4" w:tplc="18090019" w:tentative="1">
      <w:start w:val="1"/>
      <w:numFmt w:val="lowerLetter"/>
      <w:lvlText w:val="%5."/>
      <w:lvlJc w:val="left"/>
      <w:pPr>
        <w:ind w:left="4842" w:hanging="360"/>
      </w:pPr>
    </w:lvl>
    <w:lvl w:ilvl="5" w:tplc="1809001B" w:tentative="1">
      <w:start w:val="1"/>
      <w:numFmt w:val="lowerRoman"/>
      <w:lvlText w:val="%6."/>
      <w:lvlJc w:val="right"/>
      <w:pPr>
        <w:ind w:left="5562" w:hanging="180"/>
      </w:pPr>
    </w:lvl>
    <w:lvl w:ilvl="6" w:tplc="1809000F" w:tentative="1">
      <w:start w:val="1"/>
      <w:numFmt w:val="decimal"/>
      <w:lvlText w:val="%7."/>
      <w:lvlJc w:val="left"/>
      <w:pPr>
        <w:ind w:left="6282" w:hanging="360"/>
      </w:pPr>
    </w:lvl>
    <w:lvl w:ilvl="7" w:tplc="18090019" w:tentative="1">
      <w:start w:val="1"/>
      <w:numFmt w:val="lowerLetter"/>
      <w:lvlText w:val="%8."/>
      <w:lvlJc w:val="left"/>
      <w:pPr>
        <w:ind w:left="7002" w:hanging="360"/>
      </w:pPr>
    </w:lvl>
    <w:lvl w:ilvl="8" w:tplc="1809001B" w:tentative="1">
      <w:start w:val="1"/>
      <w:numFmt w:val="lowerRoman"/>
      <w:lvlText w:val="%9."/>
      <w:lvlJc w:val="right"/>
      <w:pPr>
        <w:ind w:left="7722" w:hanging="180"/>
      </w:pPr>
    </w:lvl>
  </w:abstractNum>
  <w:abstractNum w:abstractNumId="12">
    <w:nsid w:val="744E259E"/>
    <w:multiLevelType w:val="hybridMultilevel"/>
    <w:tmpl w:val="8D243F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3"/>
  </w:num>
  <w:num w:numId="5">
    <w:abstractNumId w:val="8"/>
  </w:num>
  <w:num w:numId="6">
    <w:abstractNumId w:val="0"/>
  </w:num>
  <w:num w:numId="7">
    <w:abstractNumId w:val="2"/>
  </w:num>
  <w:num w:numId="8">
    <w:abstractNumId w:val="7"/>
  </w:num>
  <w:num w:numId="9">
    <w:abstractNumId w:val="6"/>
  </w:num>
  <w:num w:numId="10">
    <w:abstractNumId w:val="10"/>
  </w:num>
  <w:num w:numId="11">
    <w:abstractNumId w:val="5"/>
  </w:num>
  <w:num w:numId="12">
    <w:abstractNumId w:val="4"/>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BA"/>
    <w:rsid w:val="000101F5"/>
    <w:rsid w:val="000108A1"/>
    <w:rsid w:val="00023787"/>
    <w:rsid w:val="00034AAF"/>
    <w:rsid w:val="00075DF9"/>
    <w:rsid w:val="000A3A81"/>
    <w:rsid w:val="000B02A4"/>
    <w:rsid w:val="000B5E71"/>
    <w:rsid w:val="000D14F4"/>
    <w:rsid w:val="000E5453"/>
    <w:rsid w:val="00113984"/>
    <w:rsid w:val="001464D9"/>
    <w:rsid w:val="00155B88"/>
    <w:rsid w:val="001566C3"/>
    <w:rsid w:val="001566CF"/>
    <w:rsid w:val="001619A8"/>
    <w:rsid w:val="001713FF"/>
    <w:rsid w:val="0018177C"/>
    <w:rsid w:val="001857F3"/>
    <w:rsid w:val="00197F4A"/>
    <w:rsid w:val="001A015C"/>
    <w:rsid w:val="001C4DA6"/>
    <w:rsid w:val="001C5856"/>
    <w:rsid w:val="001D408D"/>
    <w:rsid w:val="002142E3"/>
    <w:rsid w:val="002321C5"/>
    <w:rsid w:val="00233773"/>
    <w:rsid w:val="002346C0"/>
    <w:rsid w:val="00252513"/>
    <w:rsid w:val="0028284E"/>
    <w:rsid w:val="00287388"/>
    <w:rsid w:val="00287D49"/>
    <w:rsid w:val="002E7330"/>
    <w:rsid w:val="002F136D"/>
    <w:rsid w:val="002F360A"/>
    <w:rsid w:val="002F6DE7"/>
    <w:rsid w:val="0030799A"/>
    <w:rsid w:val="00311FC5"/>
    <w:rsid w:val="003411A9"/>
    <w:rsid w:val="00346A3D"/>
    <w:rsid w:val="003936B5"/>
    <w:rsid w:val="003A40DE"/>
    <w:rsid w:val="003A4C06"/>
    <w:rsid w:val="003B1ED3"/>
    <w:rsid w:val="003B7FFD"/>
    <w:rsid w:val="003D2AE1"/>
    <w:rsid w:val="003D5805"/>
    <w:rsid w:val="003E6A20"/>
    <w:rsid w:val="00403055"/>
    <w:rsid w:val="004117B0"/>
    <w:rsid w:val="00411FDB"/>
    <w:rsid w:val="00434665"/>
    <w:rsid w:val="00464B03"/>
    <w:rsid w:val="004673D5"/>
    <w:rsid w:val="00471298"/>
    <w:rsid w:val="0047314B"/>
    <w:rsid w:val="004B3A32"/>
    <w:rsid w:val="004C25C2"/>
    <w:rsid w:val="004C27BC"/>
    <w:rsid w:val="004D79A6"/>
    <w:rsid w:val="004F083E"/>
    <w:rsid w:val="005078D7"/>
    <w:rsid w:val="005267F5"/>
    <w:rsid w:val="00537D71"/>
    <w:rsid w:val="00546594"/>
    <w:rsid w:val="005709EF"/>
    <w:rsid w:val="005A172F"/>
    <w:rsid w:val="005B4C9B"/>
    <w:rsid w:val="005C5721"/>
    <w:rsid w:val="005D40C0"/>
    <w:rsid w:val="005D5EFC"/>
    <w:rsid w:val="005F1B8F"/>
    <w:rsid w:val="00601CAB"/>
    <w:rsid w:val="00602D18"/>
    <w:rsid w:val="006156E2"/>
    <w:rsid w:val="00664DAC"/>
    <w:rsid w:val="00685BC6"/>
    <w:rsid w:val="006949AF"/>
    <w:rsid w:val="006E7275"/>
    <w:rsid w:val="006F1AD8"/>
    <w:rsid w:val="00717956"/>
    <w:rsid w:val="0072271B"/>
    <w:rsid w:val="00730256"/>
    <w:rsid w:val="00736164"/>
    <w:rsid w:val="00745321"/>
    <w:rsid w:val="00753955"/>
    <w:rsid w:val="00753B7F"/>
    <w:rsid w:val="0078591D"/>
    <w:rsid w:val="007A22E0"/>
    <w:rsid w:val="007B56B5"/>
    <w:rsid w:val="007B7492"/>
    <w:rsid w:val="007C7079"/>
    <w:rsid w:val="007D0122"/>
    <w:rsid w:val="007D1DAE"/>
    <w:rsid w:val="007D7348"/>
    <w:rsid w:val="007F25A0"/>
    <w:rsid w:val="00812433"/>
    <w:rsid w:val="00824707"/>
    <w:rsid w:val="00835666"/>
    <w:rsid w:val="008524AD"/>
    <w:rsid w:val="008619E0"/>
    <w:rsid w:val="008647BA"/>
    <w:rsid w:val="008943E0"/>
    <w:rsid w:val="008A0DF8"/>
    <w:rsid w:val="008A3363"/>
    <w:rsid w:val="008B4A13"/>
    <w:rsid w:val="008C649D"/>
    <w:rsid w:val="008E7DEA"/>
    <w:rsid w:val="009021E5"/>
    <w:rsid w:val="00913DB7"/>
    <w:rsid w:val="0094275D"/>
    <w:rsid w:val="009618A2"/>
    <w:rsid w:val="00993F91"/>
    <w:rsid w:val="009A56FD"/>
    <w:rsid w:val="009D2C16"/>
    <w:rsid w:val="00A2477D"/>
    <w:rsid w:val="00A41BAB"/>
    <w:rsid w:val="00A8268F"/>
    <w:rsid w:val="00AA18A8"/>
    <w:rsid w:val="00AA29DF"/>
    <w:rsid w:val="00AB0722"/>
    <w:rsid w:val="00AC1939"/>
    <w:rsid w:val="00AC226D"/>
    <w:rsid w:val="00AD458B"/>
    <w:rsid w:val="00AE086C"/>
    <w:rsid w:val="00AE4624"/>
    <w:rsid w:val="00AE5DC9"/>
    <w:rsid w:val="00AF1B7F"/>
    <w:rsid w:val="00AF2B99"/>
    <w:rsid w:val="00AF58FA"/>
    <w:rsid w:val="00AF5B23"/>
    <w:rsid w:val="00B0652A"/>
    <w:rsid w:val="00B16806"/>
    <w:rsid w:val="00B24FBA"/>
    <w:rsid w:val="00B544BE"/>
    <w:rsid w:val="00B567C8"/>
    <w:rsid w:val="00B74EE7"/>
    <w:rsid w:val="00B92C42"/>
    <w:rsid w:val="00BA37C6"/>
    <w:rsid w:val="00BA4762"/>
    <w:rsid w:val="00BB1C7E"/>
    <w:rsid w:val="00BD0462"/>
    <w:rsid w:val="00BD7D65"/>
    <w:rsid w:val="00BE180C"/>
    <w:rsid w:val="00BF39C7"/>
    <w:rsid w:val="00BF4C2B"/>
    <w:rsid w:val="00C10DB5"/>
    <w:rsid w:val="00C11D4C"/>
    <w:rsid w:val="00C23464"/>
    <w:rsid w:val="00C3586A"/>
    <w:rsid w:val="00C36745"/>
    <w:rsid w:val="00C772FA"/>
    <w:rsid w:val="00CB6F4F"/>
    <w:rsid w:val="00CC0907"/>
    <w:rsid w:val="00CC3879"/>
    <w:rsid w:val="00CC5A71"/>
    <w:rsid w:val="00CC6471"/>
    <w:rsid w:val="00CD4236"/>
    <w:rsid w:val="00CE28C6"/>
    <w:rsid w:val="00CE3632"/>
    <w:rsid w:val="00D42DA4"/>
    <w:rsid w:val="00D47D44"/>
    <w:rsid w:val="00D670F1"/>
    <w:rsid w:val="00D905B0"/>
    <w:rsid w:val="00D905F4"/>
    <w:rsid w:val="00DC1826"/>
    <w:rsid w:val="00DE3228"/>
    <w:rsid w:val="00DE47F4"/>
    <w:rsid w:val="00DE515F"/>
    <w:rsid w:val="00DE7DD8"/>
    <w:rsid w:val="00E0419C"/>
    <w:rsid w:val="00E06932"/>
    <w:rsid w:val="00E2107C"/>
    <w:rsid w:val="00E35757"/>
    <w:rsid w:val="00E407EB"/>
    <w:rsid w:val="00E52F62"/>
    <w:rsid w:val="00E6489F"/>
    <w:rsid w:val="00E77DBA"/>
    <w:rsid w:val="00E83BBA"/>
    <w:rsid w:val="00E8732B"/>
    <w:rsid w:val="00E958F1"/>
    <w:rsid w:val="00EB6F4E"/>
    <w:rsid w:val="00EF28C5"/>
    <w:rsid w:val="00F03699"/>
    <w:rsid w:val="00F066B2"/>
    <w:rsid w:val="00F96DAF"/>
    <w:rsid w:val="00FC3357"/>
    <w:rsid w:val="00FC59BE"/>
    <w:rsid w:val="00FD4EB4"/>
    <w:rsid w:val="00FD57FB"/>
    <w:rsid w:val="00FD596D"/>
    <w:rsid w:val="00FE0D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47BA"/>
    <w:rPr>
      <w:color w:val="0563C1"/>
      <w:u w:val="single"/>
    </w:rPr>
  </w:style>
  <w:style w:type="paragraph" w:styleId="ListParagraph">
    <w:name w:val="List Paragraph"/>
    <w:basedOn w:val="Normal"/>
    <w:uiPriority w:val="34"/>
    <w:qFormat/>
    <w:rsid w:val="008647BA"/>
    <w:pPr>
      <w:spacing w:after="0" w:line="240" w:lineRule="auto"/>
      <w:ind w:left="720"/>
    </w:pPr>
    <w:rPr>
      <w:rFonts w:ascii="Calibri" w:hAnsi="Calibri" w:cs="Times New Roman"/>
      <w:lang w:eastAsia="en-IE"/>
    </w:rPr>
  </w:style>
  <w:style w:type="character" w:styleId="FollowedHyperlink">
    <w:name w:val="FollowedHyperlink"/>
    <w:uiPriority w:val="99"/>
    <w:semiHidden/>
    <w:unhideWhenUsed/>
    <w:rsid w:val="00BB1C7E"/>
    <w:rPr>
      <w:color w:val="800080"/>
      <w:u w:val="single"/>
    </w:rPr>
  </w:style>
  <w:style w:type="character" w:styleId="CommentReference">
    <w:name w:val="annotation reference"/>
    <w:uiPriority w:val="99"/>
    <w:semiHidden/>
    <w:unhideWhenUsed/>
    <w:rsid w:val="002E7330"/>
    <w:rPr>
      <w:sz w:val="16"/>
      <w:szCs w:val="16"/>
    </w:rPr>
  </w:style>
  <w:style w:type="paragraph" w:styleId="CommentText">
    <w:name w:val="annotation text"/>
    <w:basedOn w:val="Normal"/>
    <w:link w:val="CommentTextChar"/>
    <w:uiPriority w:val="99"/>
    <w:semiHidden/>
    <w:unhideWhenUsed/>
    <w:rsid w:val="002E7330"/>
    <w:rPr>
      <w:rFonts w:cs="Times New Roman"/>
      <w:sz w:val="20"/>
      <w:szCs w:val="20"/>
      <w:lang w:val="x-none"/>
    </w:rPr>
  </w:style>
  <w:style w:type="character" w:customStyle="1" w:styleId="CommentTextChar">
    <w:name w:val="Comment Text Char"/>
    <w:link w:val="CommentText"/>
    <w:uiPriority w:val="99"/>
    <w:semiHidden/>
    <w:rsid w:val="002E7330"/>
    <w:rPr>
      <w:lang w:eastAsia="en-US"/>
    </w:rPr>
  </w:style>
  <w:style w:type="paragraph" w:styleId="CommentSubject">
    <w:name w:val="annotation subject"/>
    <w:basedOn w:val="CommentText"/>
    <w:next w:val="CommentText"/>
    <w:link w:val="CommentSubjectChar"/>
    <w:uiPriority w:val="99"/>
    <w:semiHidden/>
    <w:unhideWhenUsed/>
    <w:rsid w:val="002E7330"/>
    <w:rPr>
      <w:b/>
      <w:bCs/>
    </w:rPr>
  </w:style>
  <w:style w:type="character" w:customStyle="1" w:styleId="CommentSubjectChar">
    <w:name w:val="Comment Subject Char"/>
    <w:link w:val="CommentSubject"/>
    <w:uiPriority w:val="99"/>
    <w:semiHidden/>
    <w:rsid w:val="002E7330"/>
    <w:rPr>
      <w:b/>
      <w:bCs/>
      <w:lang w:eastAsia="en-US"/>
    </w:rPr>
  </w:style>
  <w:style w:type="paragraph" w:styleId="BalloonText">
    <w:name w:val="Balloon Text"/>
    <w:basedOn w:val="Normal"/>
    <w:link w:val="BalloonTextChar"/>
    <w:uiPriority w:val="99"/>
    <w:semiHidden/>
    <w:unhideWhenUsed/>
    <w:rsid w:val="002E7330"/>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2E7330"/>
    <w:rPr>
      <w:rFonts w:ascii="Tahoma" w:hAnsi="Tahoma" w:cs="Tahoma"/>
      <w:sz w:val="16"/>
      <w:szCs w:val="16"/>
      <w:lang w:eastAsia="en-US"/>
    </w:rPr>
  </w:style>
  <w:style w:type="character" w:customStyle="1" w:styleId="UnresolvedMention">
    <w:name w:val="Unresolved Mention"/>
    <w:uiPriority w:val="99"/>
    <w:semiHidden/>
    <w:unhideWhenUsed/>
    <w:rsid w:val="00D670F1"/>
    <w:rPr>
      <w:color w:val="605E5C"/>
      <w:shd w:val="clear" w:color="auto" w:fill="E1DFDD"/>
    </w:rPr>
  </w:style>
  <w:style w:type="paragraph" w:styleId="FootnoteText">
    <w:name w:val="footnote text"/>
    <w:basedOn w:val="Normal"/>
    <w:link w:val="FootnoteTextChar"/>
    <w:uiPriority w:val="99"/>
    <w:semiHidden/>
    <w:unhideWhenUsed/>
    <w:rsid w:val="007B56B5"/>
    <w:rPr>
      <w:sz w:val="20"/>
      <w:szCs w:val="20"/>
    </w:rPr>
  </w:style>
  <w:style w:type="character" w:customStyle="1" w:styleId="FootnoteTextChar">
    <w:name w:val="Footnote Text Char"/>
    <w:link w:val="FootnoteText"/>
    <w:uiPriority w:val="99"/>
    <w:semiHidden/>
    <w:rsid w:val="007B56B5"/>
    <w:rPr>
      <w:lang w:eastAsia="en-US"/>
    </w:rPr>
  </w:style>
  <w:style w:type="character" w:styleId="FootnoteReference">
    <w:name w:val="footnote reference"/>
    <w:uiPriority w:val="99"/>
    <w:semiHidden/>
    <w:unhideWhenUsed/>
    <w:rsid w:val="007B56B5"/>
    <w:rPr>
      <w:vertAlign w:val="superscript"/>
    </w:rPr>
  </w:style>
  <w:style w:type="paragraph" w:styleId="Header">
    <w:name w:val="header"/>
    <w:basedOn w:val="Normal"/>
    <w:link w:val="HeaderChar"/>
    <w:uiPriority w:val="99"/>
    <w:unhideWhenUsed/>
    <w:rsid w:val="00FD5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7FB"/>
    <w:rPr>
      <w:sz w:val="22"/>
      <w:szCs w:val="22"/>
    </w:rPr>
  </w:style>
  <w:style w:type="paragraph" w:styleId="Footer">
    <w:name w:val="footer"/>
    <w:basedOn w:val="Normal"/>
    <w:link w:val="FooterChar"/>
    <w:uiPriority w:val="99"/>
    <w:unhideWhenUsed/>
    <w:rsid w:val="00FD5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7FB"/>
    <w:rPr>
      <w:sz w:val="22"/>
      <w:szCs w:val="22"/>
    </w:rPr>
  </w:style>
  <w:style w:type="paragraph" w:styleId="PlainText">
    <w:name w:val="Plain Text"/>
    <w:basedOn w:val="Normal"/>
    <w:link w:val="PlainTextChar"/>
    <w:uiPriority w:val="99"/>
    <w:semiHidden/>
    <w:unhideWhenUsed/>
    <w:rsid w:val="00023787"/>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023787"/>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47BA"/>
    <w:rPr>
      <w:color w:val="0563C1"/>
      <w:u w:val="single"/>
    </w:rPr>
  </w:style>
  <w:style w:type="paragraph" w:styleId="ListParagraph">
    <w:name w:val="List Paragraph"/>
    <w:basedOn w:val="Normal"/>
    <w:uiPriority w:val="34"/>
    <w:qFormat/>
    <w:rsid w:val="008647BA"/>
    <w:pPr>
      <w:spacing w:after="0" w:line="240" w:lineRule="auto"/>
      <w:ind w:left="720"/>
    </w:pPr>
    <w:rPr>
      <w:rFonts w:ascii="Calibri" w:hAnsi="Calibri" w:cs="Times New Roman"/>
      <w:lang w:eastAsia="en-IE"/>
    </w:rPr>
  </w:style>
  <w:style w:type="character" w:styleId="FollowedHyperlink">
    <w:name w:val="FollowedHyperlink"/>
    <w:uiPriority w:val="99"/>
    <w:semiHidden/>
    <w:unhideWhenUsed/>
    <w:rsid w:val="00BB1C7E"/>
    <w:rPr>
      <w:color w:val="800080"/>
      <w:u w:val="single"/>
    </w:rPr>
  </w:style>
  <w:style w:type="character" w:styleId="CommentReference">
    <w:name w:val="annotation reference"/>
    <w:uiPriority w:val="99"/>
    <w:semiHidden/>
    <w:unhideWhenUsed/>
    <w:rsid w:val="002E7330"/>
    <w:rPr>
      <w:sz w:val="16"/>
      <w:szCs w:val="16"/>
    </w:rPr>
  </w:style>
  <w:style w:type="paragraph" w:styleId="CommentText">
    <w:name w:val="annotation text"/>
    <w:basedOn w:val="Normal"/>
    <w:link w:val="CommentTextChar"/>
    <w:uiPriority w:val="99"/>
    <w:semiHidden/>
    <w:unhideWhenUsed/>
    <w:rsid w:val="002E7330"/>
    <w:rPr>
      <w:rFonts w:cs="Times New Roman"/>
      <w:sz w:val="20"/>
      <w:szCs w:val="20"/>
      <w:lang w:val="x-none"/>
    </w:rPr>
  </w:style>
  <w:style w:type="character" w:customStyle="1" w:styleId="CommentTextChar">
    <w:name w:val="Comment Text Char"/>
    <w:link w:val="CommentText"/>
    <w:uiPriority w:val="99"/>
    <w:semiHidden/>
    <w:rsid w:val="002E7330"/>
    <w:rPr>
      <w:lang w:eastAsia="en-US"/>
    </w:rPr>
  </w:style>
  <w:style w:type="paragraph" w:styleId="CommentSubject">
    <w:name w:val="annotation subject"/>
    <w:basedOn w:val="CommentText"/>
    <w:next w:val="CommentText"/>
    <w:link w:val="CommentSubjectChar"/>
    <w:uiPriority w:val="99"/>
    <w:semiHidden/>
    <w:unhideWhenUsed/>
    <w:rsid w:val="002E7330"/>
    <w:rPr>
      <w:b/>
      <w:bCs/>
    </w:rPr>
  </w:style>
  <w:style w:type="character" w:customStyle="1" w:styleId="CommentSubjectChar">
    <w:name w:val="Comment Subject Char"/>
    <w:link w:val="CommentSubject"/>
    <w:uiPriority w:val="99"/>
    <w:semiHidden/>
    <w:rsid w:val="002E7330"/>
    <w:rPr>
      <w:b/>
      <w:bCs/>
      <w:lang w:eastAsia="en-US"/>
    </w:rPr>
  </w:style>
  <w:style w:type="paragraph" w:styleId="BalloonText">
    <w:name w:val="Balloon Text"/>
    <w:basedOn w:val="Normal"/>
    <w:link w:val="BalloonTextChar"/>
    <w:uiPriority w:val="99"/>
    <w:semiHidden/>
    <w:unhideWhenUsed/>
    <w:rsid w:val="002E7330"/>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2E7330"/>
    <w:rPr>
      <w:rFonts w:ascii="Tahoma" w:hAnsi="Tahoma" w:cs="Tahoma"/>
      <w:sz w:val="16"/>
      <w:szCs w:val="16"/>
      <w:lang w:eastAsia="en-US"/>
    </w:rPr>
  </w:style>
  <w:style w:type="character" w:customStyle="1" w:styleId="UnresolvedMention">
    <w:name w:val="Unresolved Mention"/>
    <w:uiPriority w:val="99"/>
    <w:semiHidden/>
    <w:unhideWhenUsed/>
    <w:rsid w:val="00D670F1"/>
    <w:rPr>
      <w:color w:val="605E5C"/>
      <w:shd w:val="clear" w:color="auto" w:fill="E1DFDD"/>
    </w:rPr>
  </w:style>
  <w:style w:type="paragraph" w:styleId="FootnoteText">
    <w:name w:val="footnote text"/>
    <w:basedOn w:val="Normal"/>
    <w:link w:val="FootnoteTextChar"/>
    <w:uiPriority w:val="99"/>
    <w:semiHidden/>
    <w:unhideWhenUsed/>
    <w:rsid w:val="007B56B5"/>
    <w:rPr>
      <w:sz w:val="20"/>
      <w:szCs w:val="20"/>
    </w:rPr>
  </w:style>
  <w:style w:type="character" w:customStyle="1" w:styleId="FootnoteTextChar">
    <w:name w:val="Footnote Text Char"/>
    <w:link w:val="FootnoteText"/>
    <w:uiPriority w:val="99"/>
    <w:semiHidden/>
    <w:rsid w:val="007B56B5"/>
    <w:rPr>
      <w:lang w:eastAsia="en-US"/>
    </w:rPr>
  </w:style>
  <w:style w:type="character" w:styleId="FootnoteReference">
    <w:name w:val="footnote reference"/>
    <w:uiPriority w:val="99"/>
    <w:semiHidden/>
    <w:unhideWhenUsed/>
    <w:rsid w:val="007B56B5"/>
    <w:rPr>
      <w:vertAlign w:val="superscript"/>
    </w:rPr>
  </w:style>
  <w:style w:type="paragraph" w:styleId="Header">
    <w:name w:val="header"/>
    <w:basedOn w:val="Normal"/>
    <w:link w:val="HeaderChar"/>
    <w:uiPriority w:val="99"/>
    <w:unhideWhenUsed/>
    <w:rsid w:val="00FD5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7FB"/>
    <w:rPr>
      <w:sz w:val="22"/>
      <w:szCs w:val="22"/>
    </w:rPr>
  </w:style>
  <w:style w:type="paragraph" w:styleId="Footer">
    <w:name w:val="footer"/>
    <w:basedOn w:val="Normal"/>
    <w:link w:val="FooterChar"/>
    <w:uiPriority w:val="99"/>
    <w:unhideWhenUsed/>
    <w:rsid w:val="00FD5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7FB"/>
    <w:rPr>
      <w:sz w:val="22"/>
      <w:szCs w:val="22"/>
    </w:rPr>
  </w:style>
  <w:style w:type="paragraph" w:styleId="PlainText">
    <w:name w:val="Plain Text"/>
    <w:basedOn w:val="Normal"/>
    <w:link w:val="PlainTextChar"/>
    <w:uiPriority w:val="99"/>
    <w:semiHidden/>
    <w:unhideWhenUsed/>
    <w:rsid w:val="00023787"/>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02378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3019">
      <w:bodyDiv w:val="1"/>
      <w:marLeft w:val="0"/>
      <w:marRight w:val="0"/>
      <w:marTop w:val="0"/>
      <w:marBottom w:val="0"/>
      <w:divBdr>
        <w:top w:val="none" w:sz="0" w:space="0" w:color="auto"/>
        <w:left w:val="none" w:sz="0" w:space="0" w:color="auto"/>
        <w:bottom w:val="none" w:sz="0" w:space="0" w:color="auto"/>
        <w:right w:val="none" w:sz="0" w:space="0" w:color="auto"/>
      </w:divBdr>
    </w:div>
    <w:div w:id="200092642">
      <w:bodyDiv w:val="1"/>
      <w:marLeft w:val="0"/>
      <w:marRight w:val="0"/>
      <w:marTop w:val="0"/>
      <w:marBottom w:val="0"/>
      <w:divBdr>
        <w:top w:val="none" w:sz="0" w:space="0" w:color="auto"/>
        <w:left w:val="none" w:sz="0" w:space="0" w:color="auto"/>
        <w:bottom w:val="none" w:sz="0" w:space="0" w:color="auto"/>
        <w:right w:val="none" w:sz="0" w:space="0" w:color="auto"/>
      </w:divBdr>
    </w:div>
    <w:div w:id="683283813">
      <w:bodyDiv w:val="1"/>
      <w:marLeft w:val="0"/>
      <w:marRight w:val="0"/>
      <w:marTop w:val="0"/>
      <w:marBottom w:val="0"/>
      <w:divBdr>
        <w:top w:val="none" w:sz="0" w:space="0" w:color="auto"/>
        <w:left w:val="none" w:sz="0" w:space="0" w:color="auto"/>
        <w:bottom w:val="none" w:sz="0" w:space="0" w:color="auto"/>
        <w:right w:val="none" w:sz="0" w:space="0" w:color="auto"/>
      </w:divBdr>
    </w:div>
    <w:div w:id="967004818">
      <w:bodyDiv w:val="1"/>
      <w:marLeft w:val="0"/>
      <w:marRight w:val="0"/>
      <w:marTop w:val="0"/>
      <w:marBottom w:val="0"/>
      <w:divBdr>
        <w:top w:val="none" w:sz="0" w:space="0" w:color="auto"/>
        <w:left w:val="none" w:sz="0" w:space="0" w:color="auto"/>
        <w:bottom w:val="none" w:sz="0" w:space="0" w:color="auto"/>
        <w:right w:val="none" w:sz="0" w:space="0" w:color="auto"/>
      </w:divBdr>
    </w:div>
    <w:div w:id="14471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ie/en/service/36e514-supplementary-welfare-allowance/" TargetMode="External"/><Relationship Id="rId18" Type="http://schemas.openxmlformats.org/officeDocument/2006/relationships/hyperlink" Target="https://www.gov.ie/en/directory/category/e1f4b5-intreo-offices/?referrer=/en/service/40cf48-find-your-local-intreo-office/" TargetMode="External"/><Relationship Id="rId3" Type="http://schemas.openxmlformats.org/officeDocument/2006/relationships/styles" Target="styles.xml"/><Relationship Id="rId21" Type="http://schemas.openxmlformats.org/officeDocument/2006/relationships/hyperlink" Target="https://www.workplacerelations.ie/en/" TargetMode="External"/><Relationship Id="rId7" Type="http://schemas.openxmlformats.org/officeDocument/2006/relationships/footnotes" Target="footnotes.xml"/><Relationship Id="rId12" Type="http://schemas.openxmlformats.org/officeDocument/2006/relationships/hyperlink" Target="https://www.gov.ie/en/service/ddf6e3-illness-benefit/" TargetMode="External"/><Relationship Id="rId17" Type="http://schemas.openxmlformats.org/officeDocument/2006/relationships/hyperlink" Target="http://www.mywelfare.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ie/en/service/b321b1-parents-benefit/" TargetMode="External"/><Relationship Id="rId20" Type="http://schemas.openxmlformats.org/officeDocument/2006/relationships/hyperlink" Target="https://www.citizensinformation.ie/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ie/en/service/c20e1b-short-time-work-support/" TargetMode="External"/><Relationship Id="rId23" Type="http://schemas.openxmlformats.org/officeDocument/2006/relationships/footer" Target="footer1.xml"/><Relationship Id="rId10" Type="http://schemas.openxmlformats.org/officeDocument/2006/relationships/hyperlink" Target="http://www.workplacerelations.ie" TargetMode="External"/><Relationship Id="rId19" Type="http://schemas.openxmlformats.org/officeDocument/2006/relationships/hyperlink" Target="https://twitter.com/welfare_ie?ref_src=twsrc%5Egoogle%7Ctwcamp%5Eserp%7Ctwgr%5Eauthor" TargetMode="External"/><Relationship Id="rId4" Type="http://schemas.microsoft.com/office/2007/relationships/stylesWithEffects" Target="stylesWithEffects.xml"/><Relationship Id="rId9" Type="http://schemas.openxmlformats.org/officeDocument/2006/relationships/hyperlink" Target="https://www.workplacerelations.ie/en/" TargetMode="External"/><Relationship Id="rId14" Type="http://schemas.openxmlformats.org/officeDocument/2006/relationships/hyperlink" Target="http://www.mywelfare.ie" TargetMode="External"/><Relationship Id="rId22" Type="http://schemas.openxmlformats.org/officeDocument/2006/relationships/hyperlink" Target="https://www2.hse.ie/conditions/coronavirus/coronavi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A1FAE-3F07-4421-A000-8168BD4F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Social Protection</Company>
  <LinksUpToDate>false</LinksUpToDate>
  <CharactersWithSpaces>14604</CharactersWithSpaces>
  <SharedDoc>false</SharedDoc>
  <HLinks>
    <vt:vector size="84" baseType="variant">
      <vt:variant>
        <vt:i4>7929967</vt:i4>
      </vt:variant>
      <vt:variant>
        <vt:i4>39</vt:i4>
      </vt:variant>
      <vt:variant>
        <vt:i4>0</vt:i4>
      </vt:variant>
      <vt:variant>
        <vt:i4>5</vt:i4>
      </vt:variant>
      <vt:variant>
        <vt:lpwstr>https://www2.hse.ie/conditions/coronavirus/coronavirus.html</vt:lpwstr>
      </vt:variant>
      <vt:variant>
        <vt:lpwstr/>
      </vt:variant>
      <vt:variant>
        <vt:i4>1900572</vt:i4>
      </vt:variant>
      <vt:variant>
        <vt:i4>36</vt:i4>
      </vt:variant>
      <vt:variant>
        <vt:i4>0</vt:i4>
      </vt:variant>
      <vt:variant>
        <vt:i4>5</vt:i4>
      </vt:variant>
      <vt:variant>
        <vt:lpwstr>https://www.workplacerelations.ie/en/</vt:lpwstr>
      </vt:variant>
      <vt:variant>
        <vt:lpwstr/>
      </vt:variant>
      <vt:variant>
        <vt:i4>2621552</vt:i4>
      </vt:variant>
      <vt:variant>
        <vt:i4>33</vt:i4>
      </vt:variant>
      <vt:variant>
        <vt:i4>0</vt:i4>
      </vt:variant>
      <vt:variant>
        <vt:i4>5</vt:i4>
      </vt:variant>
      <vt:variant>
        <vt:lpwstr>https://www.citizensinformation.ie/en/</vt:lpwstr>
      </vt:variant>
      <vt:variant>
        <vt:lpwstr/>
      </vt:variant>
      <vt:variant>
        <vt:i4>8060960</vt:i4>
      </vt:variant>
      <vt:variant>
        <vt:i4>30</vt:i4>
      </vt:variant>
      <vt:variant>
        <vt:i4>0</vt:i4>
      </vt:variant>
      <vt:variant>
        <vt:i4>5</vt:i4>
      </vt:variant>
      <vt:variant>
        <vt:lpwstr>https://twitter.com/welfare_ie?ref_src=twsrc%5Egoogle%7Ctwcamp%5Eserp%7Ctwgr%5Eauthor</vt:lpwstr>
      </vt:variant>
      <vt:variant>
        <vt:lpwstr/>
      </vt:variant>
      <vt:variant>
        <vt:i4>3342390</vt:i4>
      </vt:variant>
      <vt:variant>
        <vt:i4>27</vt:i4>
      </vt:variant>
      <vt:variant>
        <vt:i4>0</vt:i4>
      </vt:variant>
      <vt:variant>
        <vt:i4>5</vt:i4>
      </vt:variant>
      <vt:variant>
        <vt:lpwstr>https://www.gov.ie/en/directory/category/e1f4b5-intreo-offices/?referrer=/en/service/40cf48-find-your-local-intreo-office/</vt:lpwstr>
      </vt:variant>
      <vt:variant>
        <vt:lpwstr/>
      </vt:variant>
      <vt:variant>
        <vt:i4>2031635</vt:i4>
      </vt:variant>
      <vt:variant>
        <vt:i4>24</vt:i4>
      </vt:variant>
      <vt:variant>
        <vt:i4>0</vt:i4>
      </vt:variant>
      <vt:variant>
        <vt:i4>5</vt:i4>
      </vt:variant>
      <vt:variant>
        <vt:lpwstr>http://www.mywelfare.ie/</vt:lpwstr>
      </vt:variant>
      <vt:variant>
        <vt:lpwstr/>
      </vt:variant>
      <vt:variant>
        <vt:i4>5701710</vt:i4>
      </vt:variant>
      <vt:variant>
        <vt:i4>21</vt:i4>
      </vt:variant>
      <vt:variant>
        <vt:i4>0</vt:i4>
      </vt:variant>
      <vt:variant>
        <vt:i4>5</vt:i4>
      </vt:variant>
      <vt:variant>
        <vt:lpwstr>https://www.gov.ie/en/service/b321b1-parents-benefit/</vt:lpwstr>
      </vt:variant>
      <vt:variant>
        <vt:lpwstr>apply</vt:lpwstr>
      </vt:variant>
      <vt:variant>
        <vt:i4>786527</vt:i4>
      </vt:variant>
      <vt:variant>
        <vt:i4>18</vt:i4>
      </vt:variant>
      <vt:variant>
        <vt:i4>0</vt:i4>
      </vt:variant>
      <vt:variant>
        <vt:i4>5</vt:i4>
      </vt:variant>
      <vt:variant>
        <vt:lpwstr>https://www.gov.ie/en/service/c20e1b-short-time-work-support/</vt:lpwstr>
      </vt:variant>
      <vt:variant>
        <vt:lpwstr/>
      </vt:variant>
      <vt:variant>
        <vt:i4>2031635</vt:i4>
      </vt:variant>
      <vt:variant>
        <vt:i4>15</vt:i4>
      </vt:variant>
      <vt:variant>
        <vt:i4>0</vt:i4>
      </vt:variant>
      <vt:variant>
        <vt:i4>5</vt:i4>
      </vt:variant>
      <vt:variant>
        <vt:lpwstr>http://www.mywelfare.ie/</vt:lpwstr>
      </vt:variant>
      <vt:variant>
        <vt:lpwstr/>
      </vt:variant>
      <vt:variant>
        <vt:i4>5505101</vt:i4>
      </vt:variant>
      <vt:variant>
        <vt:i4>12</vt:i4>
      </vt:variant>
      <vt:variant>
        <vt:i4>0</vt:i4>
      </vt:variant>
      <vt:variant>
        <vt:i4>5</vt:i4>
      </vt:variant>
      <vt:variant>
        <vt:lpwstr>https://www.gov.ie/en/service/36e514-supplementary-welfare-allowance/</vt:lpwstr>
      </vt:variant>
      <vt:variant>
        <vt:lpwstr/>
      </vt:variant>
      <vt:variant>
        <vt:i4>1376267</vt:i4>
      </vt:variant>
      <vt:variant>
        <vt:i4>9</vt:i4>
      </vt:variant>
      <vt:variant>
        <vt:i4>0</vt:i4>
      </vt:variant>
      <vt:variant>
        <vt:i4>5</vt:i4>
      </vt:variant>
      <vt:variant>
        <vt:lpwstr>https://www.gov.ie/en/service/ddf6e3-illness-benefit/</vt:lpwstr>
      </vt:variant>
      <vt:variant>
        <vt:lpwstr/>
      </vt:variant>
      <vt:variant>
        <vt:i4>6291560</vt:i4>
      </vt:variant>
      <vt:variant>
        <vt:i4>6</vt:i4>
      </vt:variant>
      <vt:variant>
        <vt:i4>0</vt:i4>
      </vt:variant>
      <vt:variant>
        <vt:i4>5</vt:i4>
      </vt:variant>
      <vt:variant>
        <vt:lpwstr>http://www.hse.ie/</vt:lpwstr>
      </vt:variant>
      <vt:variant>
        <vt:lpwstr/>
      </vt:variant>
      <vt:variant>
        <vt:i4>1179716</vt:i4>
      </vt:variant>
      <vt:variant>
        <vt:i4>3</vt:i4>
      </vt:variant>
      <vt:variant>
        <vt:i4>0</vt:i4>
      </vt:variant>
      <vt:variant>
        <vt:i4>5</vt:i4>
      </vt:variant>
      <vt:variant>
        <vt:lpwstr>http://www.workplacerelations.ie/</vt:lpwstr>
      </vt:variant>
      <vt:variant>
        <vt:lpwstr/>
      </vt:variant>
      <vt:variant>
        <vt:i4>1900572</vt:i4>
      </vt:variant>
      <vt:variant>
        <vt:i4>0</vt:i4>
      </vt:variant>
      <vt:variant>
        <vt:i4>0</vt:i4>
      </vt:variant>
      <vt:variant>
        <vt:i4>5</vt:i4>
      </vt:variant>
      <vt:variant>
        <vt:lpwstr>https://www.workplacerelations.ie/en/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Niall Egan</cp:lastModifiedBy>
  <cp:revision>4</cp:revision>
  <cp:lastPrinted>2020-03-10T11:35:00Z</cp:lastPrinted>
  <dcterms:created xsi:type="dcterms:W3CDTF">2020-03-11T10:38:00Z</dcterms:created>
  <dcterms:modified xsi:type="dcterms:W3CDTF">2020-03-11T10:45:00Z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-1964717860</vt:i4>
  </property>
  <property fmtid="{D5CDD505-2E9C-101B-9397-08002B2CF9AE}" pid="3" name="_NewReviewCycle">
    <vt:lpwstr/>
  </property>
  <property fmtid="{D5CDD505-2E9C-101B-9397-08002B2CF9AE}" pid="4" name="_EmailSubject">
    <vt:lpwstr>Additional docs</vt:lpwstr>
  </property>
  <property fmtid="{D5CDD505-2E9C-101B-9397-08002B2CF9AE}" pid="5" name="_AuthorEmail">
    <vt:lpwstr>Louise.Cunningham@enterprise-ireland.com</vt:lpwstr>
  </property>
  <property fmtid="{D5CDD505-2E9C-101B-9397-08002B2CF9AE}" pid="6" name="_AuthorEmailDisplayName">
    <vt:lpwstr>Cunningham, Louise</vt:lpwstr>
  </property>
</Properties>
</file>